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842" w:rsidRPr="00873842" w:rsidRDefault="00873842" w:rsidP="00873842">
      <w:pPr>
        <w:rPr>
          <w:rFonts w:ascii="Times New Roman" w:hAnsi="Times New Roman" w:cs="Times New Roman"/>
          <w:sz w:val="24"/>
          <w:szCs w:val="24"/>
        </w:rPr>
      </w:pPr>
      <w:r w:rsidRPr="00873842">
        <w:rPr>
          <w:rFonts w:ascii="Times New Roman" w:hAnsi="Times New Roman" w:cs="Times New Roman"/>
          <w:sz w:val="24"/>
          <w:szCs w:val="24"/>
        </w:rPr>
        <w:t>Головные боли</w:t>
      </w:r>
    </w:p>
    <w:p w:rsidR="00873842" w:rsidRPr="00873842" w:rsidRDefault="00873842" w:rsidP="00873842">
      <w:pPr>
        <w:rPr>
          <w:rFonts w:ascii="Times New Roman" w:hAnsi="Times New Roman" w:cs="Times New Roman"/>
          <w:sz w:val="24"/>
          <w:szCs w:val="24"/>
        </w:rPr>
      </w:pPr>
    </w:p>
    <w:p w:rsidR="00873842" w:rsidRPr="00873842" w:rsidRDefault="00873842" w:rsidP="00873842">
      <w:pPr>
        <w:rPr>
          <w:rFonts w:ascii="Times New Roman" w:hAnsi="Times New Roman" w:cs="Times New Roman"/>
          <w:sz w:val="24"/>
          <w:szCs w:val="24"/>
        </w:rPr>
      </w:pPr>
      <w:r w:rsidRPr="00873842">
        <w:rPr>
          <w:rFonts w:ascii="Times New Roman" w:hAnsi="Times New Roman" w:cs="Times New Roman"/>
          <w:sz w:val="24"/>
          <w:szCs w:val="24"/>
        </w:rPr>
        <w:t xml:space="preserve"> Головные боли (цефалгии) являются причиной значительного социально-экономического ущерба для общества и входят в десятку самых частых причин нетрудоспособности в Европе. В настоящее время в развитых странах мира головная боль (ГБ) рассматривается как серьезная проблема, требующая внимания медицинской общественности и государства. В 2007 г. в нашей стране создано Российское общество по изучению головной боли (РОИГБ)</w:t>
      </w:r>
      <w:proofErr w:type="gramStart"/>
      <w:r w:rsidRPr="00873842">
        <w:rPr>
          <w:rFonts w:ascii="Times New Roman" w:hAnsi="Times New Roman" w:cs="Times New Roman"/>
          <w:sz w:val="24"/>
          <w:szCs w:val="24"/>
        </w:rPr>
        <w:t xml:space="preserve"> ,</w:t>
      </w:r>
      <w:proofErr w:type="gramEnd"/>
      <w:r w:rsidRPr="00873842">
        <w:rPr>
          <w:rFonts w:ascii="Times New Roman" w:hAnsi="Times New Roman" w:cs="Times New Roman"/>
          <w:sz w:val="24"/>
          <w:szCs w:val="24"/>
        </w:rPr>
        <w:t xml:space="preserve"> основными задачами которого являются объединение специалистов в различных регионах нашей страны, интересующихся проблемой головной боли, координация образовательной и исследовательской работы в этой области.</w:t>
      </w:r>
    </w:p>
    <w:p w:rsidR="00873842" w:rsidRPr="00873842" w:rsidRDefault="00873842" w:rsidP="00873842">
      <w:pPr>
        <w:rPr>
          <w:rFonts w:ascii="Times New Roman" w:hAnsi="Times New Roman" w:cs="Times New Roman"/>
          <w:sz w:val="24"/>
          <w:szCs w:val="24"/>
        </w:rPr>
      </w:pPr>
      <w:r w:rsidRPr="00873842">
        <w:rPr>
          <w:rFonts w:ascii="Times New Roman" w:hAnsi="Times New Roman" w:cs="Times New Roman"/>
          <w:sz w:val="24"/>
          <w:szCs w:val="24"/>
        </w:rPr>
        <w:t>Современные международные основы диагностики цефалгий</w:t>
      </w:r>
    </w:p>
    <w:p w:rsidR="00873842" w:rsidRPr="00873842" w:rsidRDefault="00873842" w:rsidP="00873842">
      <w:pPr>
        <w:rPr>
          <w:rFonts w:ascii="Times New Roman" w:hAnsi="Times New Roman" w:cs="Times New Roman"/>
          <w:sz w:val="24"/>
          <w:szCs w:val="24"/>
        </w:rPr>
      </w:pPr>
      <w:proofErr w:type="gramStart"/>
      <w:r w:rsidRPr="00873842">
        <w:rPr>
          <w:rFonts w:ascii="Times New Roman" w:hAnsi="Times New Roman" w:cs="Times New Roman"/>
          <w:sz w:val="24"/>
          <w:szCs w:val="24"/>
        </w:rPr>
        <w:t>Основными инструментами диагностики ГБ в мире являются: 1) Международная классификация расстройств, сопровождающихся головной болью 2-го пересмотра (МКГБ-2, разработана Международным обществом головной боли, 2004), которая содержит основные принципы диагностики цефалгий и диагностические критерии всех известных форм ГБ и 2) Европейские принципы ведения пациентов с наиболее распространенными формами головной боли для врачей общей практики (далее «Европейские принципы»;</w:t>
      </w:r>
      <w:proofErr w:type="gramEnd"/>
      <w:r w:rsidRPr="00873842">
        <w:rPr>
          <w:rFonts w:ascii="Times New Roman" w:hAnsi="Times New Roman" w:cs="Times New Roman"/>
          <w:sz w:val="24"/>
          <w:szCs w:val="24"/>
        </w:rPr>
        <w:t xml:space="preserve"> разработаны Европейской федерацией головной боли и Глобальной кампанией по уменьшению бремени головной боли в мире, 2007). Полные русскоязычные версии этих руководств размещены на сайтах: www.migreni.net, www.headache-society.ru.</w:t>
      </w:r>
    </w:p>
    <w:p w:rsidR="00873842" w:rsidRPr="00873842" w:rsidRDefault="00873842" w:rsidP="00873842">
      <w:pPr>
        <w:rPr>
          <w:rFonts w:ascii="Times New Roman" w:hAnsi="Times New Roman" w:cs="Times New Roman"/>
          <w:sz w:val="24"/>
          <w:szCs w:val="24"/>
        </w:rPr>
      </w:pPr>
      <w:r w:rsidRPr="00873842">
        <w:rPr>
          <w:rFonts w:ascii="Times New Roman" w:hAnsi="Times New Roman" w:cs="Times New Roman"/>
          <w:sz w:val="24"/>
          <w:szCs w:val="24"/>
        </w:rPr>
        <w:t xml:space="preserve">В соответствии с МКГБ-2 ГБ подразделяются на первичные (Часть I), когда не удается выявить органическую причину боли, вторичные или симптоматические (Часть II), обусловленные органическими поражениями головного мозга, других структур, расположенных в области головы и шеи, а также системными заболеваниями и краниальные </w:t>
      </w:r>
      <w:proofErr w:type="gramStart"/>
      <w:r w:rsidRPr="00873842">
        <w:rPr>
          <w:rFonts w:ascii="Times New Roman" w:hAnsi="Times New Roman" w:cs="Times New Roman"/>
          <w:sz w:val="24"/>
          <w:szCs w:val="24"/>
        </w:rPr>
        <w:t>невралгии</w:t>
      </w:r>
      <w:proofErr w:type="gramEnd"/>
      <w:r w:rsidRPr="00873842">
        <w:rPr>
          <w:rFonts w:ascii="Times New Roman" w:hAnsi="Times New Roman" w:cs="Times New Roman"/>
          <w:sz w:val="24"/>
          <w:szCs w:val="24"/>
        </w:rPr>
        <w:t xml:space="preserve"> и лицевые боли (Часть III, Таблица 1).</w:t>
      </w:r>
    </w:p>
    <w:p w:rsidR="00873842" w:rsidRPr="00873842" w:rsidRDefault="00873842" w:rsidP="00873842">
      <w:pPr>
        <w:rPr>
          <w:rFonts w:ascii="Times New Roman" w:hAnsi="Times New Roman" w:cs="Times New Roman"/>
          <w:sz w:val="24"/>
          <w:szCs w:val="24"/>
        </w:rPr>
      </w:pPr>
      <w:r w:rsidRPr="00873842">
        <w:rPr>
          <w:rFonts w:ascii="Times New Roman" w:hAnsi="Times New Roman" w:cs="Times New Roman"/>
          <w:sz w:val="24"/>
          <w:szCs w:val="24"/>
        </w:rPr>
        <w:t xml:space="preserve">Многочисленные эпидемиологические исследования, проведенные  на протяжении последних десятилетий в большинстве стран мира, в том числе и в России, подтвердили  преобладание (90-95%) первичных цефалгий над </w:t>
      </w:r>
      <w:proofErr w:type="gramStart"/>
      <w:r w:rsidRPr="00873842">
        <w:rPr>
          <w:rFonts w:ascii="Times New Roman" w:hAnsi="Times New Roman" w:cs="Times New Roman"/>
          <w:sz w:val="24"/>
          <w:szCs w:val="24"/>
        </w:rPr>
        <w:t>вторичными</w:t>
      </w:r>
      <w:proofErr w:type="gramEnd"/>
      <w:r w:rsidRPr="00873842">
        <w:rPr>
          <w:rFonts w:ascii="Times New Roman" w:hAnsi="Times New Roman" w:cs="Times New Roman"/>
          <w:sz w:val="24"/>
          <w:szCs w:val="24"/>
        </w:rPr>
        <w:t>. Большинство пациентов, обращающихся к неврологам и терапевтам с жалобой на головную боль, имеют первичные формы: мигрень и головную боль напряжения (ГБН). Среди вторичных цефалгий широко распространена медикаментозно индуцированная (абузусная) головная боль (АГБ), связанная с избыточным применением обезболивающих препаратов.</w:t>
      </w:r>
    </w:p>
    <w:p w:rsidR="00873842" w:rsidRPr="00873842" w:rsidRDefault="00873842" w:rsidP="00873842">
      <w:pPr>
        <w:rPr>
          <w:rFonts w:ascii="Times New Roman" w:hAnsi="Times New Roman" w:cs="Times New Roman"/>
          <w:sz w:val="24"/>
          <w:szCs w:val="24"/>
        </w:rPr>
      </w:pPr>
      <w:r w:rsidRPr="00873842">
        <w:rPr>
          <w:rFonts w:ascii="Times New Roman" w:hAnsi="Times New Roman" w:cs="Times New Roman"/>
          <w:sz w:val="24"/>
          <w:szCs w:val="24"/>
        </w:rPr>
        <w:t>Таблица 1. Оглавление Международной классификации головных болей (2-ое издание, 2004)</w:t>
      </w:r>
    </w:p>
    <w:p w:rsidR="00873842" w:rsidRPr="00873842" w:rsidRDefault="00873842" w:rsidP="00873842">
      <w:pPr>
        <w:rPr>
          <w:rFonts w:ascii="Times New Roman" w:hAnsi="Times New Roman" w:cs="Times New Roman"/>
          <w:sz w:val="24"/>
          <w:szCs w:val="24"/>
        </w:rPr>
      </w:pPr>
      <w:r w:rsidRPr="00873842">
        <w:rPr>
          <w:rFonts w:ascii="Times New Roman" w:hAnsi="Times New Roman" w:cs="Times New Roman"/>
          <w:sz w:val="24"/>
          <w:szCs w:val="24"/>
        </w:rPr>
        <w:t>Часть I: Первичные головные боли</w:t>
      </w:r>
    </w:p>
    <w:p w:rsidR="00873842" w:rsidRPr="00873842" w:rsidRDefault="00873842" w:rsidP="00873842">
      <w:pPr>
        <w:rPr>
          <w:rFonts w:ascii="Times New Roman" w:hAnsi="Times New Roman" w:cs="Times New Roman"/>
          <w:sz w:val="24"/>
          <w:szCs w:val="24"/>
        </w:rPr>
      </w:pPr>
      <w:r w:rsidRPr="00873842">
        <w:rPr>
          <w:rFonts w:ascii="Times New Roman" w:hAnsi="Times New Roman" w:cs="Times New Roman"/>
          <w:sz w:val="24"/>
          <w:szCs w:val="24"/>
        </w:rPr>
        <w:t xml:space="preserve"> 1.    Мигрень</w:t>
      </w:r>
    </w:p>
    <w:p w:rsidR="00873842" w:rsidRPr="00873842" w:rsidRDefault="00873842" w:rsidP="00873842">
      <w:pPr>
        <w:rPr>
          <w:rFonts w:ascii="Times New Roman" w:hAnsi="Times New Roman" w:cs="Times New Roman"/>
          <w:sz w:val="24"/>
          <w:szCs w:val="24"/>
        </w:rPr>
      </w:pPr>
      <w:r w:rsidRPr="00873842">
        <w:rPr>
          <w:rFonts w:ascii="Times New Roman" w:hAnsi="Times New Roman" w:cs="Times New Roman"/>
          <w:sz w:val="24"/>
          <w:szCs w:val="24"/>
        </w:rPr>
        <w:t xml:space="preserve"> 2.    Головная боль напряжения (ГБН)</w:t>
      </w:r>
    </w:p>
    <w:p w:rsidR="00873842" w:rsidRPr="00873842" w:rsidRDefault="00873842" w:rsidP="00873842">
      <w:pPr>
        <w:rPr>
          <w:rFonts w:ascii="Times New Roman" w:hAnsi="Times New Roman" w:cs="Times New Roman"/>
          <w:sz w:val="24"/>
          <w:szCs w:val="24"/>
        </w:rPr>
      </w:pPr>
      <w:r w:rsidRPr="00873842">
        <w:rPr>
          <w:rFonts w:ascii="Times New Roman" w:hAnsi="Times New Roman" w:cs="Times New Roman"/>
          <w:sz w:val="24"/>
          <w:szCs w:val="24"/>
        </w:rPr>
        <w:t xml:space="preserve"> 3.    Пучковая (кластерная) головная боль и другие </w:t>
      </w:r>
      <w:proofErr w:type="spellStart"/>
      <w:r w:rsidRPr="00873842">
        <w:rPr>
          <w:rFonts w:ascii="Times New Roman" w:hAnsi="Times New Roman" w:cs="Times New Roman"/>
          <w:sz w:val="24"/>
          <w:szCs w:val="24"/>
        </w:rPr>
        <w:t>тригеминальные</w:t>
      </w:r>
      <w:proofErr w:type="spellEnd"/>
      <w:r w:rsidRPr="00873842">
        <w:rPr>
          <w:rFonts w:ascii="Times New Roman" w:hAnsi="Times New Roman" w:cs="Times New Roman"/>
          <w:sz w:val="24"/>
          <w:szCs w:val="24"/>
        </w:rPr>
        <w:t xml:space="preserve"> вегетативные (автономные) цефалгии (ТВЦ)</w:t>
      </w:r>
    </w:p>
    <w:p w:rsidR="00873842" w:rsidRPr="00873842" w:rsidRDefault="00873842" w:rsidP="00873842">
      <w:pPr>
        <w:rPr>
          <w:rFonts w:ascii="Times New Roman" w:hAnsi="Times New Roman" w:cs="Times New Roman"/>
          <w:sz w:val="24"/>
          <w:szCs w:val="24"/>
        </w:rPr>
      </w:pPr>
      <w:r w:rsidRPr="00873842">
        <w:rPr>
          <w:rFonts w:ascii="Times New Roman" w:hAnsi="Times New Roman" w:cs="Times New Roman"/>
          <w:sz w:val="24"/>
          <w:szCs w:val="24"/>
        </w:rPr>
        <w:t xml:space="preserve"> 4.    Другие первичные головные боли (кашлевая, связанная с физическим напряжением, сексуальной нагрузкой, и др.)</w:t>
      </w:r>
    </w:p>
    <w:p w:rsidR="00873842" w:rsidRPr="00873842" w:rsidRDefault="00873842" w:rsidP="00873842">
      <w:pPr>
        <w:rPr>
          <w:rFonts w:ascii="Times New Roman" w:hAnsi="Times New Roman" w:cs="Times New Roman"/>
          <w:sz w:val="24"/>
          <w:szCs w:val="24"/>
        </w:rPr>
      </w:pPr>
    </w:p>
    <w:p w:rsidR="00873842" w:rsidRPr="00873842" w:rsidRDefault="00873842" w:rsidP="00873842">
      <w:pPr>
        <w:rPr>
          <w:rFonts w:ascii="Times New Roman" w:hAnsi="Times New Roman" w:cs="Times New Roman"/>
          <w:sz w:val="24"/>
          <w:szCs w:val="24"/>
        </w:rPr>
      </w:pPr>
      <w:r w:rsidRPr="00873842">
        <w:rPr>
          <w:rFonts w:ascii="Times New Roman" w:hAnsi="Times New Roman" w:cs="Times New Roman"/>
          <w:sz w:val="24"/>
          <w:szCs w:val="24"/>
        </w:rPr>
        <w:lastRenderedPageBreak/>
        <w:t>Часть II: Вторичные головные боли</w:t>
      </w:r>
    </w:p>
    <w:p w:rsidR="00873842" w:rsidRPr="00873842" w:rsidRDefault="00873842" w:rsidP="00873842">
      <w:pPr>
        <w:rPr>
          <w:rFonts w:ascii="Times New Roman" w:hAnsi="Times New Roman" w:cs="Times New Roman"/>
          <w:sz w:val="24"/>
          <w:szCs w:val="24"/>
        </w:rPr>
      </w:pPr>
      <w:r w:rsidRPr="00873842">
        <w:rPr>
          <w:rFonts w:ascii="Times New Roman" w:hAnsi="Times New Roman" w:cs="Times New Roman"/>
          <w:sz w:val="24"/>
          <w:szCs w:val="24"/>
        </w:rPr>
        <w:t xml:space="preserve"> 5.    Головные боли, связанные с травмой головы и/или шеи</w:t>
      </w:r>
    </w:p>
    <w:p w:rsidR="00873842" w:rsidRPr="00873842" w:rsidRDefault="00873842" w:rsidP="00873842">
      <w:pPr>
        <w:rPr>
          <w:rFonts w:ascii="Times New Roman" w:hAnsi="Times New Roman" w:cs="Times New Roman"/>
          <w:sz w:val="24"/>
          <w:szCs w:val="24"/>
        </w:rPr>
      </w:pPr>
      <w:r w:rsidRPr="00873842">
        <w:rPr>
          <w:rFonts w:ascii="Times New Roman" w:hAnsi="Times New Roman" w:cs="Times New Roman"/>
          <w:sz w:val="24"/>
          <w:szCs w:val="24"/>
        </w:rPr>
        <w:t xml:space="preserve"> 6.    Головные боли, связанные с сосудистыми поражениями черепа и шейного отдела позвоночника</w:t>
      </w:r>
    </w:p>
    <w:p w:rsidR="00873842" w:rsidRPr="00873842" w:rsidRDefault="00873842" w:rsidP="00873842">
      <w:pPr>
        <w:rPr>
          <w:rFonts w:ascii="Times New Roman" w:hAnsi="Times New Roman" w:cs="Times New Roman"/>
          <w:sz w:val="24"/>
          <w:szCs w:val="24"/>
        </w:rPr>
      </w:pPr>
      <w:r w:rsidRPr="00873842">
        <w:rPr>
          <w:rFonts w:ascii="Times New Roman" w:hAnsi="Times New Roman" w:cs="Times New Roman"/>
          <w:sz w:val="24"/>
          <w:szCs w:val="24"/>
        </w:rPr>
        <w:t xml:space="preserve"> 7.    Головные боли, связанные с </w:t>
      </w:r>
      <w:proofErr w:type="spellStart"/>
      <w:r w:rsidRPr="00873842">
        <w:rPr>
          <w:rFonts w:ascii="Times New Roman" w:hAnsi="Times New Roman" w:cs="Times New Roman"/>
          <w:sz w:val="24"/>
          <w:szCs w:val="24"/>
        </w:rPr>
        <w:t>несосудистыми</w:t>
      </w:r>
      <w:proofErr w:type="spellEnd"/>
      <w:r w:rsidRPr="00873842">
        <w:rPr>
          <w:rFonts w:ascii="Times New Roman" w:hAnsi="Times New Roman" w:cs="Times New Roman"/>
          <w:sz w:val="24"/>
          <w:szCs w:val="24"/>
        </w:rPr>
        <w:t xml:space="preserve"> внутричерепными поражениями</w:t>
      </w:r>
    </w:p>
    <w:p w:rsidR="00873842" w:rsidRPr="00873842" w:rsidRDefault="00873842" w:rsidP="00873842">
      <w:pPr>
        <w:rPr>
          <w:rFonts w:ascii="Times New Roman" w:hAnsi="Times New Roman" w:cs="Times New Roman"/>
          <w:sz w:val="24"/>
          <w:szCs w:val="24"/>
        </w:rPr>
      </w:pPr>
      <w:r w:rsidRPr="00873842">
        <w:rPr>
          <w:rFonts w:ascii="Times New Roman" w:hAnsi="Times New Roman" w:cs="Times New Roman"/>
          <w:sz w:val="24"/>
          <w:szCs w:val="24"/>
        </w:rPr>
        <w:t xml:space="preserve"> 8.    Головные боли, связанные с различными веществами или их отменой</w:t>
      </w:r>
    </w:p>
    <w:p w:rsidR="00873842" w:rsidRPr="00873842" w:rsidRDefault="00873842" w:rsidP="00873842">
      <w:pPr>
        <w:rPr>
          <w:rFonts w:ascii="Times New Roman" w:hAnsi="Times New Roman" w:cs="Times New Roman"/>
          <w:sz w:val="24"/>
          <w:szCs w:val="24"/>
        </w:rPr>
      </w:pPr>
      <w:r w:rsidRPr="00873842">
        <w:rPr>
          <w:rFonts w:ascii="Times New Roman" w:hAnsi="Times New Roman" w:cs="Times New Roman"/>
          <w:sz w:val="24"/>
          <w:szCs w:val="24"/>
        </w:rPr>
        <w:t xml:space="preserve"> 9.    Головные боли, связанные с инфекциями</w:t>
      </w:r>
    </w:p>
    <w:p w:rsidR="00873842" w:rsidRPr="00873842" w:rsidRDefault="00873842" w:rsidP="00873842">
      <w:pPr>
        <w:rPr>
          <w:rFonts w:ascii="Times New Roman" w:hAnsi="Times New Roman" w:cs="Times New Roman"/>
          <w:sz w:val="24"/>
          <w:szCs w:val="24"/>
        </w:rPr>
      </w:pPr>
      <w:r w:rsidRPr="00873842">
        <w:rPr>
          <w:rFonts w:ascii="Times New Roman" w:hAnsi="Times New Roman" w:cs="Times New Roman"/>
          <w:sz w:val="24"/>
          <w:szCs w:val="24"/>
        </w:rPr>
        <w:t xml:space="preserve"> 10.    Головные боли, связанные с нарушением гомеостаза</w:t>
      </w:r>
    </w:p>
    <w:p w:rsidR="00873842" w:rsidRPr="00873842" w:rsidRDefault="00873842" w:rsidP="00873842">
      <w:pPr>
        <w:rPr>
          <w:rFonts w:ascii="Times New Roman" w:hAnsi="Times New Roman" w:cs="Times New Roman"/>
          <w:sz w:val="24"/>
          <w:szCs w:val="24"/>
        </w:rPr>
      </w:pPr>
      <w:r w:rsidRPr="00873842">
        <w:rPr>
          <w:rFonts w:ascii="Times New Roman" w:hAnsi="Times New Roman" w:cs="Times New Roman"/>
          <w:sz w:val="24"/>
          <w:szCs w:val="24"/>
        </w:rPr>
        <w:t xml:space="preserve"> 11.    Головные и лицевые боли, связанные с нарушением структур черепа, шеи, глаз, ушей, носовой полости, пазух, зубов, ротовой полости или других структур черепа и лица</w:t>
      </w:r>
    </w:p>
    <w:p w:rsidR="00873842" w:rsidRPr="00873842" w:rsidRDefault="00873842" w:rsidP="00873842">
      <w:pPr>
        <w:rPr>
          <w:rFonts w:ascii="Times New Roman" w:hAnsi="Times New Roman" w:cs="Times New Roman"/>
          <w:sz w:val="24"/>
          <w:szCs w:val="24"/>
        </w:rPr>
      </w:pPr>
      <w:r w:rsidRPr="00873842">
        <w:rPr>
          <w:rFonts w:ascii="Times New Roman" w:hAnsi="Times New Roman" w:cs="Times New Roman"/>
          <w:sz w:val="24"/>
          <w:szCs w:val="24"/>
        </w:rPr>
        <w:t xml:space="preserve"> 12.    Головные боли, связанные с психическими заболеваниями</w:t>
      </w:r>
    </w:p>
    <w:p w:rsidR="00873842" w:rsidRPr="00873842" w:rsidRDefault="00873842" w:rsidP="00873842">
      <w:pPr>
        <w:rPr>
          <w:rFonts w:ascii="Times New Roman" w:hAnsi="Times New Roman" w:cs="Times New Roman"/>
          <w:sz w:val="24"/>
          <w:szCs w:val="24"/>
        </w:rPr>
      </w:pPr>
      <w:r w:rsidRPr="00873842">
        <w:rPr>
          <w:rFonts w:ascii="Times New Roman" w:hAnsi="Times New Roman" w:cs="Times New Roman"/>
          <w:sz w:val="24"/>
          <w:szCs w:val="24"/>
        </w:rPr>
        <w:t>Часть III: Краниальные невралгии, центральные и первичные лицевые боли и другие головные боли</w:t>
      </w:r>
    </w:p>
    <w:p w:rsidR="00873842" w:rsidRPr="00873842" w:rsidRDefault="00873842" w:rsidP="00873842">
      <w:pPr>
        <w:rPr>
          <w:rFonts w:ascii="Times New Roman" w:hAnsi="Times New Roman" w:cs="Times New Roman"/>
          <w:sz w:val="24"/>
          <w:szCs w:val="24"/>
        </w:rPr>
      </w:pPr>
      <w:r w:rsidRPr="00873842">
        <w:rPr>
          <w:rFonts w:ascii="Times New Roman" w:hAnsi="Times New Roman" w:cs="Times New Roman"/>
          <w:sz w:val="24"/>
          <w:szCs w:val="24"/>
        </w:rPr>
        <w:t xml:space="preserve"> 13.    Краниальные невралгии и центральные причины лицевой боли</w:t>
      </w:r>
    </w:p>
    <w:p w:rsidR="00873842" w:rsidRPr="00873842" w:rsidRDefault="00873842" w:rsidP="00873842">
      <w:pPr>
        <w:rPr>
          <w:rFonts w:ascii="Times New Roman" w:hAnsi="Times New Roman" w:cs="Times New Roman"/>
          <w:sz w:val="24"/>
          <w:szCs w:val="24"/>
        </w:rPr>
      </w:pPr>
      <w:r w:rsidRPr="00873842">
        <w:rPr>
          <w:rFonts w:ascii="Times New Roman" w:hAnsi="Times New Roman" w:cs="Times New Roman"/>
          <w:sz w:val="24"/>
          <w:szCs w:val="24"/>
        </w:rPr>
        <w:t xml:space="preserve"> 14.    Другие головные боли, краниальные невралгии, центральные или первичные лицевые боли</w:t>
      </w:r>
    </w:p>
    <w:p w:rsidR="00873842" w:rsidRPr="00873842" w:rsidRDefault="00873842" w:rsidP="00873842">
      <w:pPr>
        <w:rPr>
          <w:rFonts w:ascii="Times New Roman" w:hAnsi="Times New Roman" w:cs="Times New Roman"/>
          <w:sz w:val="24"/>
          <w:szCs w:val="24"/>
        </w:rPr>
      </w:pPr>
    </w:p>
    <w:p w:rsidR="00873842" w:rsidRPr="00873842" w:rsidRDefault="00873842" w:rsidP="00873842">
      <w:pPr>
        <w:rPr>
          <w:rFonts w:ascii="Times New Roman" w:hAnsi="Times New Roman" w:cs="Times New Roman"/>
          <w:sz w:val="24"/>
          <w:szCs w:val="24"/>
        </w:rPr>
      </w:pPr>
      <w:r w:rsidRPr="00873842">
        <w:rPr>
          <w:rFonts w:ascii="Times New Roman" w:hAnsi="Times New Roman" w:cs="Times New Roman"/>
          <w:sz w:val="24"/>
          <w:szCs w:val="24"/>
        </w:rPr>
        <w:t xml:space="preserve"> Диагностика первичных форм ГБ является исключительно клинической, то есть основывается на данных жалоб, анамнеза и объективного осмотра пациента; дополнительные методы не являются обязательными в диагностике первичных ГБ, поскольку не выявляют специфических отклонений. В то же время, несомненную ценность дополнительные методы имеют при подозрении на симптоматический характер ГБ. Показания для назначения дополнительных исследований пациентам с жалобой на ГБ перечислены в Таблице 2.</w:t>
      </w:r>
    </w:p>
    <w:p w:rsidR="00873842" w:rsidRPr="00873842" w:rsidRDefault="00873842" w:rsidP="00873842">
      <w:pPr>
        <w:rPr>
          <w:rFonts w:ascii="Times New Roman" w:hAnsi="Times New Roman" w:cs="Times New Roman"/>
          <w:sz w:val="24"/>
          <w:szCs w:val="24"/>
        </w:rPr>
      </w:pPr>
      <w:r w:rsidRPr="00873842">
        <w:rPr>
          <w:rFonts w:ascii="Times New Roman" w:hAnsi="Times New Roman" w:cs="Times New Roman"/>
          <w:sz w:val="24"/>
          <w:szCs w:val="24"/>
        </w:rPr>
        <w:t>Таблица 2. Показания для назначения дополнительных исследований пациентам с жалобой на ГБ</w:t>
      </w:r>
    </w:p>
    <w:p w:rsidR="00873842" w:rsidRPr="00873842" w:rsidRDefault="00914D5F" w:rsidP="00873842">
      <w:pPr>
        <w:rPr>
          <w:rFonts w:ascii="Times New Roman" w:hAnsi="Times New Roman" w:cs="Times New Roman"/>
          <w:sz w:val="24"/>
          <w:szCs w:val="24"/>
        </w:rPr>
      </w:pPr>
      <w:r>
        <w:rPr>
          <w:rFonts w:ascii="Times New Roman" w:hAnsi="Times New Roman" w:cs="Times New Roman"/>
          <w:sz w:val="24"/>
          <w:szCs w:val="24"/>
        </w:rPr>
        <w:t xml:space="preserve">  </w:t>
      </w:r>
      <w:r w:rsidR="00873842" w:rsidRPr="00873842">
        <w:rPr>
          <w:rFonts w:ascii="Times New Roman" w:hAnsi="Times New Roman" w:cs="Times New Roman"/>
          <w:sz w:val="24"/>
          <w:szCs w:val="24"/>
        </w:rPr>
        <w:t>•    Нетипичная клиническая картина (жалобы, провокаторы, поздний дебют, течение и др.)</w:t>
      </w:r>
    </w:p>
    <w:p w:rsidR="00873842" w:rsidRPr="00873842" w:rsidRDefault="00873842" w:rsidP="00873842">
      <w:pPr>
        <w:rPr>
          <w:rFonts w:ascii="Times New Roman" w:hAnsi="Times New Roman" w:cs="Times New Roman"/>
          <w:sz w:val="24"/>
          <w:szCs w:val="24"/>
        </w:rPr>
      </w:pPr>
      <w:r w:rsidRPr="00873842">
        <w:rPr>
          <w:rFonts w:ascii="Times New Roman" w:hAnsi="Times New Roman" w:cs="Times New Roman"/>
          <w:sz w:val="24"/>
          <w:szCs w:val="24"/>
        </w:rPr>
        <w:t xml:space="preserve"> •    Наличие сигналов опасности (изменения в неврологическом статусе, признаки системного заболевания и др.) (Таблица 3)</w:t>
      </w:r>
    </w:p>
    <w:p w:rsidR="00873842" w:rsidRPr="00873842" w:rsidRDefault="00873842" w:rsidP="00873842">
      <w:pPr>
        <w:rPr>
          <w:rFonts w:ascii="Times New Roman" w:hAnsi="Times New Roman" w:cs="Times New Roman"/>
          <w:sz w:val="24"/>
          <w:szCs w:val="24"/>
        </w:rPr>
      </w:pPr>
      <w:r w:rsidRPr="00873842">
        <w:rPr>
          <w:rFonts w:ascii="Times New Roman" w:hAnsi="Times New Roman" w:cs="Times New Roman"/>
          <w:sz w:val="24"/>
          <w:szCs w:val="24"/>
        </w:rPr>
        <w:t xml:space="preserve"> •    Диагностические критерии </w:t>
      </w:r>
      <w:proofErr w:type="gramStart"/>
      <w:r w:rsidRPr="00873842">
        <w:rPr>
          <w:rFonts w:ascii="Times New Roman" w:hAnsi="Times New Roman" w:cs="Times New Roman"/>
          <w:sz w:val="24"/>
          <w:szCs w:val="24"/>
        </w:rPr>
        <w:t>вторичной</w:t>
      </w:r>
      <w:proofErr w:type="gramEnd"/>
      <w:r w:rsidRPr="00873842">
        <w:rPr>
          <w:rFonts w:ascii="Times New Roman" w:hAnsi="Times New Roman" w:cs="Times New Roman"/>
          <w:sz w:val="24"/>
          <w:szCs w:val="24"/>
        </w:rPr>
        <w:t xml:space="preserve"> ГБ:</w:t>
      </w:r>
    </w:p>
    <w:p w:rsidR="00873842" w:rsidRPr="00873842" w:rsidRDefault="00873842" w:rsidP="00873842">
      <w:pPr>
        <w:rPr>
          <w:rFonts w:ascii="Times New Roman" w:hAnsi="Times New Roman" w:cs="Times New Roman"/>
          <w:sz w:val="24"/>
          <w:szCs w:val="24"/>
        </w:rPr>
      </w:pPr>
      <w:r w:rsidRPr="00873842">
        <w:rPr>
          <w:rFonts w:ascii="Times New Roman" w:hAnsi="Times New Roman" w:cs="Times New Roman"/>
          <w:sz w:val="24"/>
          <w:szCs w:val="24"/>
        </w:rPr>
        <w:t xml:space="preserve"> -- ГБ непосредственно </w:t>
      </w:r>
      <w:proofErr w:type="gramStart"/>
      <w:r w:rsidRPr="00873842">
        <w:rPr>
          <w:rFonts w:ascii="Times New Roman" w:hAnsi="Times New Roman" w:cs="Times New Roman"/>
          <w:sz w:val="24"/>
          <w:szCs w:val="24"/>
        </w:rPr>
        <w:t>связана</w:t>
      </w:r>
      <w:proofErr w:type="gramEnd"/>
      <w:r w:rsidRPr="00873842">
        <w:rPr>
          <w:rFonts w:ascii="Times New Roman" w:hAnsi="Times New Roman" w:cs="Times New Roman"/>
          <w:sz w:val="24"/>
          <w:szCs w:val="24"/>
        </w:rPr>
        <w:t xml:space="preserve"> с началом или обострением основного заболевания</w:t>
      </w:r>
    </w:p>
    <w:p w:rsidR="00873842" w:rsidRPr="00873842" w:rsidRDefault="00873842" w:rsidP="00873842">
      <w:pPr>
        <w:rPr>
          <w:rFonts w:ascii="Times New Roman" w:hAnsi="Times New Roman" w:cs="Times New Roman"/>
          <w:sz w:val="24"/>
          <w:szCs w:val="24"/>
        </w:rPr>
      </w:pPr>
      <w:r w:rsidRPr="00873842">
        <w:rPr>
          <w:rFonts w:ascii="Times New Roman" w:hAnsi="Times New Roman" w:cs="Times New Roman"/>
          <w:sz w:val="24"/>
          <w:szCs w:val="24"/>
        </w:rPr>
        <w:t xml:space="preserve"> -- наличие клинических симптомов основного заболевания</w:t>
      </w:r>
    </w:p>
    <w:p w:rsidR="00873842" w:rsidRPr="00873842" w:rsidRDefault="00873842" w:rsidP="00873842">
      <w:pPr>
        <w:rPr>
          <w:rFonts w:ascii="Times New Roman" w:hAnsi="Times New Roman" w:cs="Times New Roman"/>
          <w:sz w:val="24"/>
          <w:szCs w:val="24"/>
        </w:rPr>
      </w:pPr>
      <w:r w:rsidRPr="00873842">
        <w:rPr>
          <w:rFonts w:ascii="Times New Roman" w:hAnsi="Times New Roman" w:cs="Times New Roman"/>
          <w:sz w:val="24"/>
          <w:szCs w:val="24"/>
        </w:rPr>
        <w:t xml:space="preserve"> -- данные лабораторных и инструментальных обследований подтверждают наличие основного</w:t>
      </w:r>
    </w:p>
    <w:p w:rsidR="00873842" w:rsidRPr="00873842" w:rsidRDefault="00873842" w:rsidP="00873842">
      <w:pPr>
        <w:rPr>
          <w:rFonts w:ascii="Times New Roman" w:hAnsi="Times New Roman" w:cs="Times New Roman"/>
          <w:sz w:val="24"/>
          <w:szCs w:val="24"/>
        </w:rPr>
      </w:pPr>
      <w:r w:rsidRPr="00873842">
        <w:rPr>
          <w:rFonts w:ascii="Times New Roman" w:hAnsi="Times New Roman" w:cs="Times New Roman"/>
          <w:sz w:val="24"/>
          <w:szCs w:val="24"/>
        </w:rPr>
        <w:t xml:space="preserve">     заболевания</w:t>
      </w:r>
    </w:p>
    <w:p w:rsidR="00873842" w:rsidRPr="00873842" w:rsidRDefault="00873842" w:rsidP="00873842">
      <w:pPr>
        <w:rPr>
          <w:rFonts w:ascii="Times New Roman" w:hAnsi="Times New Roman" w:cs="Times New Roman"/>
          <w:sz w:val="24"/>
          <w:szCs w:val="24"/>
        </w:rPr>
      </w:pPr>
      <w:r w:rsidRPr="00873842">
        <w:rPr>
          <w:rFonts w:ascii="Times New Roman" w:hAnsi="Times New Roman" w:cs="Times New Roman"/>
          <w:sz w:val="24"/>
          <w:szCs w:val="24"/>
        </w:rPr>
        <w:t xml:space="preserve"> -- ГБ исчезает во время ремиссии или при успешном лечении основного заболевания</w:t>
      </w:r>
    </w:p>
    <w:p w:rsidR="00873842" w:rsidRPr="00873842" w:rsidRDefault="00873842" w:rsidP="00873842">
      <w:pPr>
        <w:rPr>
          <w:rFonts w:ascii="Times New Roman" w:hAnsi="Times New Roman" w:cs="Times New Roman"/>
          <w:sz w:val="24"/>
          <w:szCs w:val="24"/>
        </w:rPr>
      </w:pPr>
    </w:p>
    <w:p w:rsidR="00873842" w:rsidRPr="00873842" w:rsidRDefault="00873842" w:rsidP="00873842">
      <w:pPr>
        <w:rPr>
          <w:rFonts w:ascii="Times New Roman" w:hAnsi="Times New Roman" w:cs="Times New Roman"/>
          <w:sz w:val="24"/>
          <w:szCs w:val="24"/>
        </w:rPr>
      </w:pPr>
      <w:r w:rsidRPr="00873842">
        <w:rPr>
          <w:rFonts w:ascii="Times New Roman" w:hAnsi="Times New Roman" w:cs="Times New Roman"/>
          <w:sz w:val="24"/>
          <w:szCs w:val="24"/>
        </w:rPr>
        <w:t xml:space="preserve">Таблица 3. </w:t>
      </w:r>
      <w:proofErr w:type="spellStart"/>
      <w:r w:rsidRPr="00873842">
        <w:rPr>
          <w:rFonts w:ascii="Times New Roman" w:hAnsi="Times New Roman" w:cs="Times New Roman"/>
          <w:sz w:val="24"/>
          <w:szCs w:val="24"/>
        </w:rPr>
        <w:t>Сигналв</w:t>
      </w:r>
      <w:proofErr w:type="spellEnd"/>
      <w:r w:rsidRPr="00873842">
        <w:rPr>
          <w:rFonts w:ascii="Times New Roman" w:hAnsi="Times New Roman" w:cs="Times New Roman"/>
          <w:sz w:val="24"/>
          <w:szCs w:val="24"/>
        </w:rPr>
        <w:t xml:space="preserve"> опасности у пациентов с жалобой на головную боль</w:t>
      </w:r>
    </w:p>
    <w:p w:rsidR="00873842" w:rsidRPr="00873842" w:rsidRDefault="00873842" w:rsidP="00873842">
      <w:pPr>
        <w:rPr>
          <w:rFonts w:ascii="Times New Roman" w:hAnsi="Times New Roman" w:cs="Times New Roman"/>
          <w:sz w:val="24"/>
          <w:szCs w:val="24"/>
        </w:rPr>
      </w:pPr>
    </w:p>
    <w:p w:rsidR="00873842" w:rsidRPr="00873842" w:rsidRDefault="00873842" w:rsidP="00873842">
      <w:pPr>
        <w:rPr>
          <w:rFonts w:ascii="Times New Roman" w:hAnsi="Times New Roman" w:cs="Times New Roman"/>
          <w:sz w:val="24"/>
          <w:szCs w:val="24"/>
        </w:rPr>
      </w:pPr>
      <w:r w:rsidRPr="00873842">
        <w:rPr>
          <w:rFonts w:ascii="Times New Roman" w:hAnsi="Times New Roman" w:cs="Times New Roman"/>
          <w:sz w:val="24"/>
          <w:szCs w:val="24"/>
        </w:rPr>
        <w:t xml:space="preserve"> •   Внезапное появление </w:t>
      </w:r>
      <w:proofErr w:type="gramStart"/>
      <w:r w:rsidRPr="00873842">
        <w:rPr>
          <w:rFonts w:ascii="Times New Roman" w:hAnsi="Times New Roman" w:cs="Times New Roman"/>
          <w:sz w:val="24"/>
          <w:szCs w:val="24"/>
        </w:rPr>
        <w:t>сильной</w:t>
      </w:r>
      <w:proofErr w:type="gramEnd"/>
      <w:r w:rsidRPr="00873842">
        <w:rPr>
          <w:rFonts w:ascii="Times New Roman" w:hAnsi="Times New Roman" w:cs="Times New Roman"/>
          <w:sz w:val="24"/>
          <w:szCs w:val="24"/>
        </w:rPr>
        <w:t xml:space="preserve"> «громоподобной» ГБ</w:t>
      </w:r>
    </w:p>
    <w:p w:rsidR="00873842" w:rsidRPr="00873842" w:rsidRDefault="00873842" w:rsidP="00873842">
      <w:pPr>
        <w:rPr>
          <w:rFonts w:ascii="Times New Roman" w:hAnsi="Times New Roman" w:cs="Times New Roman"/>
          <w:sz w:val="24"/>
          <w:szCs w:val="24"/>
        </w:rPr>
      </w:pPr>
      <w:r w:rsidRPr="00873842">
        <w:rPr>
          <w:rFonts w:ascii="Times New Roman" w:hAnsi="Times New Roman" w:cs="Times New Roman"/>
          <w:sz w:val="24"/>
          <w:szCs w:val="24"/>
        </w:rPr>
        <w:t xml:space="preserve"> •   ГБ с атипичной аурой (продолжительностью &gt; 1 часа или с симптомами слабости в конечностях)</w:t>
      </w:r>
    </w:p>
    <w:p w:rsidR="00873842" w:rsidRPr="00873842" w:rsidRDefault="00873842" w:rsidP="00873842">
      <w:pPr>
        <w:rPr>
          <w:rFonts w:ascii="Times New Roman" w:hAnsi="Times New Roman" w:cs="Times New Roman"/>
          <w:sz w:val="24"/>
          <w:szCs w:val="24"/>
        </w:rPr>
      </w:pPr>
      <w:r w:rsidRPr="00873842">
        <w:rPr>
          <w:rFonts w:ascii="Times New Roman" w:hAnsi="Times New Roman" w:cs="Times New Roman"/>
          <w:sz w:val="24"/>
          <w:szCs w:val="24"/>
        </w:rPr>
        <w:t xml:space="preserve"> •   Аура без ГБ у </w:t>
      </w:r>
      <w:proofErr w:type="gramStart"/>
      <w:r w:rsidRPr="00873842">
        <w:rPr>
          <w:rFonts w:ascii="Times New Roman" w:hAnsi="Times New Roman" w:cs="Times New Roman"/>
          <w:sz w:val="24"/>
          <w:szCs w:val="24"/>
        </w:rPr>
        <w:t>пациента</w:t>
      </w:r>
      <w:proofErr w:type="gramEnd"/>
      <w:r w:rsidRPr="00873842">
        <w:rPr>
          <w:rFonts w:ascii="Times New Roman" w:hAnsi="Times New Roman" w:cs="Times New Roman"/>
          <w:sz w:val="24"/>
          <w:szCs w:val="24"/>
        </w:rPr>
        <w:t xml:space="preserve"> без предшествующего анамнеза мигрени</w:t>
      </w:r>
    </w:p>
    <w:p w:rsidR="00873842" w:rsidRPr="00873842" w:rsidRDefault="00873842" w:rsidP="00873842">
      <w:pPr>
        <w:rPr>
          <w:rFonts w:ascii="Times New Roman" w:hAnsi="Times New Roman" w:cs="Times New Roman"/>
          <w:sz w:val="24"/>
          <w:szCs w:val="24"/>
        </w:rPr>
      </w:pPr>
      <w:r w:rsidRPr="00873842">
        <w:rPr>
          <w:rFonts w:ascii="Times New Roman" w:hAnsi="Times New Roman" w:cs="Times New Roman"/>
          <w:sz w:val="24"/>
          <w:szCs w:val="24"/>
        </w:rPr>
        <w:t xml:space="preserve"> •   Аура, впервые возникшая на фоне приема </w:t>
      </w:r>
      <w:proofErr w:type="gramStart"/>
      <w:r w:rsidRPr="00873842">
        <w:rPr>
          <w:rFonts w:ascii="Times New Roman" w:hAnsi="Times New Roman" w:cs="Times New Roman"/>
          <w:sz w:val="24"/>
          <w:szCs w:val="24"/>
        </w:rPr>
        <w:t>гормональных</w:t>
      </w:r>
      <w:proofErr w:type="gramEnd"/>
      <w:r w:rsidRPr="00873842">
        <w:rPr>
          <w:rFonts w:ascii="Times New Roman" w:hAnsi="Times New Roman" w:cs="Times New Roman"/>
          <w:sz w:val="24"/>
          <w:szCs w:val="24"/>
        </w:rPr>
        <w:t xml:space="preserve"> контрацептивов</w:t>
      </w:r>
    </w:p>
    <w:p w:rsidR="00873842" w:rsidRPr="00873842" w:rsidRDefault="00873842" w:rsidP="00873842">
      <w:pPr>
        <w:rPr>
          <w:rFonts w:ascii="Times New Roman" w:hAnsi="Times New Roman" w:cs="Times New Roman"/>
          <w:sz w:val="24"/>
          <w:szCs w:val="24"/>
        </w:rPr>
      </w:pPr>
      <w:r w:rsidRPr="00873842">
        <w:rPr>
          <w:rFonts w:ascii="Times New Roman" w:hAnsi="Times New Roman" w:cs="Times New Roman"/>
          <w:sz w:val="24"/>
          <w:szCs w:val="24"/>
        </w:rPr>
        <w:t xml:space="preserve"> •   Впервые </w:t>
      </w:r>
      <w:proofErr w:type="gramStart"/>
      <w:r w:rsidRPr="00873842">
        <w:rPr>
          <w:rFonts w:ascii="Times New Roman" w:hAnsi="Times New Roman" w:cs="Times New Roman"/>
          <w:sz w:val="24"/>
          <w:szCs w:val="24"/>
        </w:rPr>
        <w:t>возникшая</w:t>
      </w:r>
      <w:proofErr w:type="gramEnd"/>
      <w:r w:rsidRPr="00873842">
        <w:rPr>
          <w:rFonts w:ascii="Times New Roman" w:hAnsi="Times New Roman" w:cs="Times New Roman"/>
          <w:sz w:val="24"/>
          <w:szCs w:val="24"/>
        </w:rPr>
        <w:t xml:space="preserve"> ГБ у пациента старше 50 лет</w:t>
      </w:r>
    </w:p>
    <w:p w:rsidR="00873842" w:rsidRPr="00873842" w:rsidRDefault="00873842" w:rsidP="00873842">
      <w:pPr>
        <w:rPr>
          <w:rFonts w:ascii="Times New Roman" w:hAnsi="Times New Roman" w:cs="Times New Roman"/>
          <w:sz w:val="24"/>
          <w:szCs w:val="24"/>
        </w:rPr>
      </w:pPr>
      <w:r w:rsidRPr="00873842">
        <w:rPr>
          <w:rFonts w:ascii="Times New Roman" w:hAnsi="Times New Roman" w:cs="Times New Roman"/>
          <w:sz w:val="24"/>
          <w:szCs w:val="24"/>
        </w:rPr>
        <w:t xml:space="preserve"> •   ГБ, прогрессивно </w:t>
      </w:r>
      <w:proofErr w:type="gramStart"/>
      <w:r w:rsidRPr="00873842">
        <w:rPr>
          <w:rFonts w:ascii="Times New Roman" w:hAnsi="Times New Roman" w:cs="Times New Roman"/>
          <w:sz w:val="24"/>
          <w:szCs w:val="24"/>
        </w:rPr>
        <w:t>нарастающая</w:t>
      </w:r>
      <w:proofErr w:type="gramEnd"/>
      <w:r w:rsidRPr="00873842">
        <w:rPr>
          <w:rFonts w:ascii="Times New Roman" w:hAnsi="Times New Roman" w:cs="Times New Roman"/>
          <w:sz w:val="24"/>
          <w:szCs w:val="24"/>
        </w:rPr>
        <w:t xml:space="preserve"> на протяжении нескольких недель, месяцев</w:t>
      </w:r>
    </w:p>
    <w:p w:rsidR="00873842" w:rsidRPr="00873842" w:rsidRDefault="00873842" w:rsidP="00873842">
      <w:pPr>
        <w:rPr>
          <w:rFonts w:ascii="Times New Roman" w:hAnsi="Times New Roman" w:cs="Times New Roman"/>
          <w:sz w:val="24"/>
          <w:szCs w:val="24"/>
        </w:rPr>
      </w:pPr>
      <w:r w:rsidRPr="00873842">
        <w:rPr>
          <w:rFonts w:ascii="Times New Roman" w:hAnsi="Times New Roman" w:cs="Times New Roman"/>
          <w:sz w:val="24"/>
          <w:szCs w:val="24"/>
        </w:rPr>
        <w:t xml:space="preserve"> •   Усиление ГБ при перемене положения головы или при нагрузках, связанных с повышением внутричерепного давления (физическое напряжение, кашель)</w:t>
      </w:r>
    </w:p>
    <w:p w:rsidR="00873842" w:rsidRPr="00873842" w:rsidRDefault="00873842" w:rsidP="00873842">
      <w:pPr>
        <w:rPr>
          <w:rFonts w:ascii="Times New Roman" w:hAnsi="Times New Roman" w:cs="Times New Roman"/>
          <w:sz w:val="24"/>
          <w:szCs w:val="24"/>
        </w:rPr>
      </w:pPr>
      <w:r w:rsidRPr="00873842">
        <w:rPr>
          <w:rFonts w:ascii="Times New Roman" w:hAnsi="Times New Roman" w:cs="Times New Roman"/>
          <w:sz w:val="24"/>
          <w:szCs w:val="24"/>
        </w:rPr>
        <w:t xml:space="preserve"> •   Впервые </w:t>
      </w:r>
      <w:proofErr w:type="gramStart"/>
      <w:r w:rsidRPr="00873842">
        <w:rPr>
          <w:rFonts w:ascii="Times New Roman" w:hAnsi="Times New Roman" w:cs="Times New Roman"/>
          <w:sz w:val="24"/>
          <w:szCs w:val="24"/>
        </w:rPr>
        <w:t>возникшая</w:t>
      </w:r>
      <w:proofErr w:type="gramEnd"/>
      <w:r w:rsidRPr="00873842">
        <w:rPr>
          <w:rFonts w:ascii="Times New Roman" w:hAnsi="Times New Roman" w:cs="Times New Roman"/>
          <w:sz w:val="24"/>
          <w:szCs w:val="24"/>
        </w:rPr>
        <w:t xml:space="preserve"> ГБ у пациента с раковым процессом, ВИЧ-инфекцией или </w:t>
      </w:r>
      <w:proofErr w:type="spellStart"/>
      <w:r w:rsidRPr="00873842">
        <w:rPr>
          <w:rFonts w:ascii="Times New Roman" w:hAnsi="Times New Roman" w:cs="Times New Roman"/>
          <w:sz w:val="24"/>
          <w:szCs w:val="24"/>
        </w:rPr>
        <w:t>иммунодефицитным</w:t>
      </w:r>
      <w:proofErr w:type="spellEnd"/>
      <w:r w:rsidRPr="00873842">
        <w:rPr>
          <w:rFonts w:ascii="Times New Roman" w:hAnsi="Times New Roman" w:cs="Times New Roman"/>
          <w:sz w:val="24"/>
          <w:szCs w:val="24"/>
        </w:rPr>
        <w:t xml:space="preserve"> состоянием в анамнезе</w:t>
      </w:r>
    </w:p>
    <w:p w:rsidR="00873842" w:rsidRPr="00873842" w:rsidRDefault="00873842" w:rsidP="00873842">
      <w:pPr>
        <w:rPr>
          <w:rFonts w:ascii="Times New Roman" w:hAnsi="Times New Roman" w:cs="Times New Roman"/>
          <w:sz w:val="24"/>
          <w:szCs w:val="24"/>
        </w:rPr>
      </w:pPr>
      <w:r w:rsidRPr="00873842">
        <w:rPr>
          <w:rFonts w:ascii="Times New Roman" w:hAnsi="Times New Roman" w:cs="Times New Roman"/>
          <w:sz w:val="24"/>
          <w:szCs w:val="24"/>
        </w:rPr>
        <w:t xml:space="preserve"> •   Изменение в сфере сознания (</w:t>
      </w:r>
      <w:proofErr w:type="spellStart"/>
      <w:r w:rsidRPr="00873842">
        <w:rPr>
          <w:rFonts w:ascii="Times New Roman" w:hAnsi="Times New Roman" w:cs="Times New Roman"/>
          <w:sz w:val="24"/>
          <w:szCs w:val="24"/>
        </w:rPr>
        <w:t>оглушенность</w:t>
      </w:r>
      <w:proofErr w:type="spellEnd"/>
      <w:r w:rsidRPr="00873842">
        <w:rPr>
          <w:rFonts w:ascii="Times New Roman" w:hAnsi="Times New Roman" w:cs="Times New Roman"/>
          <w:sz w:val="24"/>
          <w:szCs w:val="24"/>
        </w:rPr>
        <w:t>, спутанность) или потеря памяти</w:t>
      </w:r>
    </w:p>
    <w:p w:rsidR="00873842" w:rsidRPr="00873842" w:rsidRDefault="00873842" w:rsidP="00873842">
      <w:pPr>
        <w:rPr>
          <w:rFonts w:ascii="Times New Roman" w:hAnsi="Times New Roman" w:cs="Times New Roman"/>
          <w:sz w:val="24"/>
          <w:szCs w:val="24"/>
        </w:rPr>
      </w:pPr>
      <w:r w:rsidRPr="00873842">
        <w:rPr>
          <w:rFonts w:ascii="Times New Roman" w:hAnsi="Times New Roman" w:cs="Times New Roman"/>
          <w:sz w:val="24"/>
          <w:szCs w:val="24"/>
        </w:rPr>
        <w:t xml:space="preserve"> •   Присутствие фокальных неврологических знаков или симптомов системного заболевания (лихорадка, артралгии, миалгии)</w:t>
      </w:r>
    </w:p>
    <w:p w:rsidR="00873842" w:rsidRPr="00873842" w:rsidRDefault="00873842" w:rsidP="00873842">
      <w:pPr>
        <w:rPr>
          <w:rFonts w:ascii="Times New Roman" w:hAnsi="Times New Roman" w:cs="Times New Roman"/>
          <w:sz w:val="24"/>
          <w:szCs w:val="24"/>
        </w:rPr>
      </w:pPr>
    </w:p>
    <w:p w:rsidR="00873842" w:rsidRPr="00873842" w:rsidRDefault="00873842" w:rsidP="00873842">
      <w:pPr>
        <w:rPr>
          <w:rFonts w:ascii="Times New Roman" w:hAnsi="Times New Roman" w:cs="Times New Roman"/>
          <w:sz w:val="24"/>
          <w:szCs w:val="24"/>
        </w:rPr>
      </w:pPr>
      <w:r w:rsidRPr="00873842">
        <w:rPr>
          <w:rFonts w:ascii="Times New Roman" w:hAnsi="Times New Roman" w:cs="Times New Roman"/>
          <w:sz w:val="24"/>
          <w:szCs w:val="24"/>
        </w:rPr>
        <w:t xml:space="preserve">Причины ошибочной диагностики ГБ. Многие российские неврологи и терапевты часто ошибочно расценивают головные боли (особенно хронического течения) как вторичные, т.е. возникшие вследствие органического заболевания. Пациентам, имеющим в действительности мигрень или ГБН, нередко выставляются такие ошибочные диагнозы, как: посттравматический  арахноидит/энцефалопатия, </w:t>
      </w:r>
      <w:proofErr w:type="spellStart"/>
      <w:r w:rsidRPr="00873842">
        <w:rPr>
          <w:rFonts w:ascii="Times New Roman" w:hAnsi="Times New Roman" w:cs="Times New Roman"/>
          <w:sz w:val="24"/>
          <w:szCs w:val="24"/>
        </w:rPr>
        <w:t>гипертензионно-гидроцефальный</w:t>
      </w:r>
      <w:proofErr w:type="spellEnd"/>
      <w:r w:rsidRPr="00873842">
        <w:rPr>
          <w:rFonts w:ascii="Times New Roman" w:hAnsi="Times New Roman" w:cs="Times New Roman"/>
          <w:sz w:val="24"/>
          <w:szCs w:val="24"/>
        </w:rPr>
        <w:t xml:space="preserve"> синдром (особенно у детей с жалобами на головную боль), остеохондроз шейного отдела позвоночника, </w:t>
      </w:r>
      <w:proofErr w:type="spellStart"/>
      <w:r w:rsidRPr="00873842">
        <w:rPr>
          <w:rFonts w:ascii="Times New Roman" w:hAnsi="Times New Roman" w:cs="Times New Roman"/>
          <w:sz w:val="24"/>
          <w:szCs w:val="24"/>
        </w:rPr>
        <w:t>дисциркуляторная</w:t>
      </w:r>
      <w:proofErr w:type="spellEnd"/>
      <w:r w:rsidRPr="00873842">
        <w:rPr>
          <w:rFonts w:ascii="Times New Roman" w:hAnsi="Times New Roman" w:cs="Times New Roman"/>
          <w:sz w:val="24"/>
          <w:szCs w:val="24"/>
        </w:rPr>
        <w:t xml:space="preserve"> / гипертоническая энцефалопатия, вегетативно-сосудистая дистония. Одной из ведущих причин </w:t>
      </w:r>
      <w:proofErr w:type="spellStart"/>
      <w:r w:rsidRPr="00873842">
        <w:rPr>
          <w:rFonts w:ascii="Times New Roman" w:hAnsi="Times New Roman" w:cs="Times New Roman"/>
          <w:sz w:val="24"/>
          <w:szCs w:val="24"/>
        </w:rPr>
        <w:t>гипердиагностики</w:t>
      </w:r>
      <w:proofErr w:type="spellEnd"/>
      <w:r w:rsidRPr="00873842">
        <w:rPr>
          <w:rFonts w:ascii="Times New Roman" w:hAnsi="Times New Roman" w:cs="Times New Roman"/>
          <w:sz w:val="24"/>
          <w:szCs w:val="24"/>
        </w:rPr>
        <w:t xml:space="preserve"> вторичных ГБ является широко распространенная практика назначения пациентам с жалобой на ГБ дополнительных исследований, которые не входят в международные стандарты диагностики первичных ГБ: ЭЭГ, УЗДГ, ДССГ или РЭГ, R-графию черепа и шейного отдела позвоночника, консультацию окулиста и др. Выявленные при этих обследованиях отклонения затем трактуются врачами как непосредственная причина головной боли. Как уже отмечалось, большинство из выявленных отклонений имеют неспецифический характер (то есть с той же частотой обнаруживаются и у лиц без жалоб на головную боль), не могут считаться признаками той или иной формы головной боли и служить основанием для диагноза. Установление ложных «органических» диагнозов в свою очередь является основанием для назначения пациентам с первичными ГБ ошибочной терапии с использованием сосудистых и </w:t>
      </w:r>
      <w:proofErr w:type="spellStart"/>
      <w:r w:rsidRPr="00873842">
        <w:rPr>
          <w:rFonts w:ascii="Times New Roman" w:hAnsi="Times New Roman" w:cs="Times New Roman"/>
          <w:sz w:val="24"/>
          <w:szCs w:val="24"/>
        </w:rPr>
        <w:t>ноотропных</w:t>
      </w:r>
      <w:proofErr w:type="spellEnd"/>
      <w:r w:rsidRPr="00873842">
        <w:rPr>
          <w:rFonts w:ascii="Times New Roman" w:hAnsi="Times New Roman" w:cs="Times New Roman"/>
          <w:sz w:val="24"/>
          <w:szCs w:val="24"/>
        </w:rPr>
        <w:t xml:space="preserve"> препаратов, которые не обладают специфическим патогенетическим действием при мигрени и ГБН и не входят в международные стандарты лечения первичных ГБ.</w:t>
      </w:r>
    </w:p>
    <w:p w:rsidR="00873842" w:rsidRPr="00873842" w:rsidRDefault="00873842" w:rsidP="00873842">
      <w:pPr>
        <w:rPr>
          <w:rFonts w:ascii="Times New Roman" w:hAnsi="Times New Roman" w:cs="Times New Roman"/>
          <w:sz w:val="24"/>
          <w:szCs w:val="24"/>
        </w:rPr>
      </w:pPr>
    </w:p>
    <w:p w:rsidR="00031E97" w:rsidRDefault="00873842" w:rsidP="00873842">
      <w:pPr>
        <w:rPr>
          <w:rFonts w:ascii="Times New Roman" w:hAnsi="Times New Roman" w:cs="Times New Roman"/>
          <w:sz w:val="24"/>
          <w:szCs w:val="24"/>
        </w:rPr>
      </w:pPr>
      <w:r w:rsidRPr="00873842">
        <w:rPr>
          <w:rFonts w:ascii="Times New Roman" w:hAnsi="Times New Roman" w:cs="Times New Roman"/>
          <w:sz w:val="24"/>
          <w:szCs w:val="24"/>
        </w:rPr>
        <w:t xml:space="preserve"> Таким образом, избыточное назначение дополнительных исследований пациентам с жалобой на головную боль и неправильная интерпретация выявленных неспецифических изменений приводят к постановке ложных диагнозов и </w:t>
      </w:r>
      <w:proofErr w:type="spellStart"/>
      <w:r w:rsidRPr="00873842">
        <w:rPr>
          <w:rFonts w:ascii="Times New Roman" w:hAnsi="Times New Roman" w:cs="Times New Roman"/>
          <w:sz w:val="24"/>
          <w:szCs w:val="24"/>
        </w:rPr>
        <w:t>гипердиагностике</w:t>
      </w:r>
      <w:proofErr w:type="spellEnd"/>
      <w:r w:rsidRPr="00873842">
        <w:rPr>
          <w:rFonts w:ascii="Times New Roman" w:hAnsi="Times New Roman" w:cs="Times New Roman"/>
          <w:sz w:val="24"/>
          <w:szCs w:val="24"/>
        </w:rPr>
        <w:t xml:space="preserve"> вторичных форм головной боли, а также </w:t>
      </w:r>
      <w:r w:rsidRPr="00873842">
        <w:rPr>
          <w:rFonts w:ascii="Times New Roman" w:hAnsi="Times New Roman" w:cs="Times New Roman"/>
          <w:sz w:val="24"/>
          <w:szCs w:val="24"/>
        </w:rPr>
        <w:lastRenderedPageBreak/>
        <w:t>обусловливают ошибочную тактику лечения. Краткий алгоритм диагностики при головных болях представлен на Рис 1.</w:t>
      </w:r>
    </w:p>
    <w:p w:rsidR="00873842" w:rsidRDefault="00873842" w:rsidP="00873842">
      <w:pPr>
        <w:rPr>
          <w:rFonts w:ascii="Times New Roman" w:hAnsi="Times New Roman" w:cs="Times New Roman"/>
          <w:sz w:val="24"/>
          <w:szCs w:val="24"/>
        </w:rPr>
      </w:pPr>
      <w:r>
        <w:rPr>
          <w:noProof/>
          <w:lang w:eastAsia="ru-RU"/>
        </w:rPr>
        <w:drawing>
          <wp:inline distT="0" distB="0" distL="0" distR="0" wp14:anchorId="00237773" wp14:editId="7BF57C55">
            <wp:extent cx="4943475" cy="37052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4943475" cy="3705225"/>
                    </a:xfrm>
                    <a:prstGeom prst="rect">
                      <a:avLst/>
                    </a:prstGeom>
                  </pic:spPr>
                </pic:pic>
              </a:graphicData>
            </a:graphic>
          </wp:inline>
        </w:drawing>
      </w:r>
    </w:p>
    <w:p w:rsidR="007A7252" w:rsidRPr="007A7252" w:rsidRDefault="007A7252" w:rsidP="007A7252">
      <w:pPr>
        <w:rPr>
          <w:rFonts w:ascii="Times New Roman" w:hAnsi="Times New Roman" w:cs="Times New Roman"/>
          <w:sz w:val="24"/>
          <w:szCs w:val="24"/>
        </w:rPr>
      </w:pPr>
      <w:r w:rsidRPr="007A7252">
        <w:rPr>
          <w:rFonts w:ascii="Times New Roman" w:hAnsi="Times New Roman" w:cs="Times New Roman"/>
          <w:sz w:val="24"/>
          <w:szCs w:val="24"/>
        </w:rPr>
        <w:t>Мигрень</w:t>
      </w:r>
    </w:p>
    <w:p w:rsidR="007A7252" w:rsidRPr="007A7252" w:rsidRDefault="007A7252" w:rsidP="007A7252">
      <w:pPr>
        <w:rPr>
          <w:rFonts w:ascii="Times New Roman" w:hAnsi="Times New Roman" w:cs="Times New Roman"/>
          <w:sz w:val="24"/>
          <w:szCs w:val="24"/>
        </w:rPr>
      </w:pPr>
    </w:p>
    <w:p w:rsidR="007A7252" w:rsidRPr="007A7252" w:rsidRDefault="007A7252" w:rsidP="007A7252">
      <w:pPr>
        <w:rPr>
          <w:rFonts w:ascii="Times New Roman" w:hAnsi="Times New Roman" w:cs="Times New Roman"/>
          <w:sz w:val="24"/>
          <w:szCs w:val="24"/>
        </w:rPr>
      </w:pPr>
      <w:r w:rsidRPr="007A7252">
        <w:rPr>
          <w:rFonts w:ascii="Times New Roman" w:hAnsi="Times New Roman" w:cs="Times New Roman"/>
          <w:sz w:val="24"/>
          <w:szCs w:val="24"/>
        </w:rPr>
        <w:t xml:space="preserve"> Мигрень (М) - вторая по частоте форма первичной цефалгии после головной боли напряжения, которая значительно чаще встречается у женщин (распространенность в популяции у женщин 11%-25%, у мужчин –4%-10%). Обычно М впервые проявляется в возрасте от 10 до 20 лет, у 60-70% больных имеет наследственный характер и после 55-60 лет у большинства больных прекращается. В списке заболеваний, в наибольшей степени нарушающих социальную адаптацию пациентов, составленном ВОЗ, мигрень занимает 19-ое место.</w:t>
      </w:r>
    </w:p>
    <w:p w:rsidR="007A7252" w:rsidRPr="007A7252" w:rsidRDefault="007A7252" w:rsidP="007A7252">
      <w:pPr>
        <w:rPr>
          <w:rFonts w:ascii="Times New Roman" w:hAnsi="Times New Roman" w:cs="Times New Roman"/>
          <w:sz w:val="24"/>
          <w:szCs w:val="24"/>
        </w:rPr>
      </w:pPr>
      <w:r w:rsidRPr="007A7252">
        <w:rPr>
          <w:rFonts w:ascii="Times New Roman" w:hAnsi="Times New Roman" w:cs="Times New Roman"/>
          <w:sz w:val="24"/>
          <w:szCs w:val="24"/>
        </w:rPr>
        <w:t xml:space="preserve"> М проявляется интенсивными приступообразными чаще односторонними головными болями, со средней частотой 2-4 в месяц, а также различным сочетанием неврологических, желудочно-кишечных и вегетативных проявлений. Боль, чаще пульсирующего и давящего характера, обычно захватывает половину головы и локализуется в области лба и виска, вокруг глаза. Приступ обычно сопровождается тошнотой, повышенной чувствительностью к дневному свету (фотофобия) и звукам (</w:t>
      </w:r>
      <w:proofErr w:type="spellStart"/>
      <w:r w:rsidRPr="007A7252">
        <w:rPr>
          <w:rFonts w:ascii="Times New Roman" w:hAnsi="Times New Roman" w:cs="Times New Roman"/>
          <w:sz w:val="24"/>
          <w:szCs w:val="24"/>
        </w:rPr>
        <w:t>фонофобия</w:t>
      </w:r>
      <w:proofErr w:type="spellEnd"/>
      <w:r w:rsidRPr="007A7252">
        <w:rPr>
          <w:rFonts w:ascii="Times New Roman" w:hAnsi="Times New Roman" w:cs="Times New Roman"/>
          <w:sz w:val="24"/>
          <w:szCs w:val="24"/>
        </w:rPr>
        <w:t>). Боль при М ухудшается от обычной физической активности, например, при ходьбе или подъёме по лестнице. Чаще всего приступы провоцируются эмоциональным стрессом, изменением погоды, менструацией, голодом, недосыпанием или избыточным сном, приемом алкоголя. Классификация М представлена в Таблице 4.</w:t>
      </w:r>
    </w:p>
    <w:p w:rsidR="007A7252" w:rsidRPr="007A7252" w:rsidRDefault="007A7252" w:rsidP="007A7252">
      <w:pPr>
        <w:rPr>
          <w:rFonts w:ascii="Times New Roman" w:hAnsi="Times New Roman" w:cs="Times New Roman"/>
          <w:sz w:val="24"/>
          <w:szCs w:val="24"/>
        </w:rPr>
      </w:pPr>
    </w:p>
    <w:p w:rsidR="007A7252" w:rsidRPr="007A7252" w:rsidRDefault="007A7252" w:rsidP="007A7252">
      <w:pPr>
        <w:rPr>
          <w:rFonts w:ascii="Times New Roman" w:hAnsi="Times New Roman" w:cs="Times New Roman"/>
          <w:sz w:val="24"/>
          <w:szCs w:val="24"/>
        </w:rPr>
      </w:pPr>
      <w:r w:rsidRPr="007A7252">
        <w:rPr>
          <w:rFonts w:ascii="Times New Roman" w:hAnsi="Times New Roman" w:cs="Times New Roman"/>
          <w:sz w:val="24"/>
          <w:szCs w:val="24"/>
        </w:rPr>
        <w:t>Таблица 4. 1. Мигрень (МКГБ-2, 2004)</w:t>
      </w:r>
    </w:p>
    <w:p w:rsidR="007A7252" w:rsidRPr="007A7252" w:rsidRDefault="007A7252" w:rsidP="007A7252">
      <w:pPr>
        <w:rPr>
          <w:rFonts w:ascii="Times New Roman" w:hAnsi="Times New Roman" w:cs="Times New Roman"/>
          <w:sz w:val="24"/>
          <w:szCs w:val="24"/>
        </w:rPr>
      </w:pPr>
    </w:p>
    <w:p w:rsidR="007A7252" w:rsidRPr="007A7252" w:rsidRDefault="007A7252" w:rsidP="007A7252">
      <w:pPr>
        <w:rPr>
          <w:rFonts w:ascii="Times New Roman" w:hAnsi="Times New Roman" w:cs="Times New Roman"/>
          <w:sz w:val="24"/>
          <w:szCs w:val="24"/>
        </w:rPr>
      </w:pPr>
      <w:r w:rsidRPr="007A7252">
        <w:rPr>
          <w:rFonts w:ascii="Times New Roman" w:hAnsi="Times New Roman" w:cs="Times New Roman"/>
          <w:sz w:val="24"/>
          <w:szCs w:val="24"/>
        </w:rPr>
        <w:t xml:space="preserve"> 1.1. Мигрень без ауры</w:t>
      </w:r>
    </w:p>
    <w:p w:rsidR="007A7252" w:rsidRPr="007A7252" w:rsidRDefault="007A7252" w:rsidP="007A7252">
      <w:pPr>
        <w:rPr>
          <w:rFonts w:ascii="Times New Roman" w:hAnsi="Times New Roman" w:cs="Times New Roman"/>
          <w:sz w:val="24"/>
          <w:szCs w:val="24"/>
        </w:rPr>
      </w:pPr>
    </w:p>
    <w:p w:rsidR="007A7252" w:rsidRPr="007A7252" w:rsidRDefault="007A7252" w:rsidP="007A7252">
      <w:pPr>
        <w:rPr>
          <w:rFonts w:ascii="Times New Roman" w:hAnsi="Times New Roman" w:cs="Times New Roman"/>
          <w:sz w:val="24"/>
          <w:szCs w:val="24"/>
        </w:rPr>
      </w:pPr>
      <w:r w:rsidRPr="007A7252">
        <w:rPr>
          <w:rFonts w:ascii="Times New Roman" w:hAnsi="Times New Roman" w:cs="Times New Roman"/>
          <w:sz w:val="24"/>
          <w:szCs w:val="24"/>
        </w:rPr>
        <w:t xml:space="preserve"> 1.2. Мигрень с аурой</w:t>
      </w:r>
    </w:p>
    <w:p w:rsidR="007A7252" w:rsidRPr="007A7252" w:rsidRDefault="007A7252" w:rsidP="007A7252">
      <w:pPr>
        <w:rPr>
          <w:rFonts w:ascii="Times New Roman" w:hAnsi="Times New Roman" w:cs="Times New Roman"/>
          <w:sz w:val="24"/>
          <w:szCs w:val="24"/>
        </w:rPr>
      </w:pPr>
      <w:r w:rsidRPr="007A7252">
        <w:rPr>
          <w:rFonts w:ascii="Times New Roman" w:hAnsi="Times New Roman" w:cs="Times New Roman"/>
          <w:sz w:val="24"/>
          <w:szCs w:val="24"/>
        </w:rPr>
        <w:t xml:space="preserve"> 1.2.1. Типичная аура с </w:t>
      </w:r>
      <w:proofErr w:type="spellStart"/>
      <w:r w:rsidRPr="007A7252">
        <w:rPr>
          <w:rFonts w:ascii="Times New Roman" w:hAnsi="Times New Roman" w:cs="Times New Roman"/>
          <w:sz w:val="24"/>
          <w:szCs w:val="24"/>
        </w:rPr>
        <w:t>мигренозной</w:t>
      </w:r>
      <w:proofErr w:type="spellEnd"/>
      <w:r w:rsidRPr="007A7252">
        <w:rPr>
          <w:rFonts w:ascii="Times New Roman" w:hAnsi="Times New Roman" w:cs="Times New Roman"/>
          <w:sz w:val="24"/>
          <w:szCs w:val="24"/>
        </w:rPr>
        <w:t xml:space="preserve"> головной болью</w:t>
      </w:r>
    </w:p>
    <w:p w:rsidR="007A7252" w:rsidRPr="007A7252" w:rsidRDefault="007A7252" w:rsidP="007A7252">
      <w:pPr>
        <w:rPr>
          <w:rFonts w:ascii="Times New Roman" w:hAnsi="Times New Roman" w:cs="Times New Roman"/>
          <w:sz w:val="24"/>
          <w:szCs w:val="24"/>
        </w:rPr>
      </w:pPr>
      <w:r w:rsidRPr="007A7252">
        <w:rPr>
          <w:rFonts w:ascii="Times New Roman" w:hAnsi="Times New Roman" w:cs="Times New Roman"/>
          <w:sz w:val="24"/>
          <w:szCs w:val="24"/>
        </w:rPr>
        <w:t xml:space="preserve"> 1.2.2. Типичная аура с </w:t>
      </w:r>
      <w:proofErr w:type="spellStart"/>
      <w:r w:rsidRPr="007A7252">
        <w:rPr>
          <w:rFonts w:ascii="Times New Roman" w:hAnsi="Times New Roman" w:cs="Times New Roman"/>
          <w:sz w:val="24"/>
          <w:szCs w:val="24"/>
        </w:rPr>
        <w:t>немигренозной</w:t>
      </w:r>
      <w:proofErr w:type="spellEnd"/>
      <w:r w:rsidRPr="007A7252">
        <w:rPr>
          <w:rFonts w:ascii="Times New Roman" w:hAnsi="Times New Roman" w:cs="Times New Roman"/>
          <w:sz w:val="24"/>
          <w:szCs w:val="24"/>
        </w:rPr>
        <w:t xml:space="preserve"> головной болью</w:t>
      </w:r>
    </w:p>
    <w:p w:rsidR="007A7252" w:rsidRPr="007A7252" w:rsidRDefault="007A7252" w:rsidP="007A7252">
      <w:pPr>
        <w:rPr>
          <w:rFonts w:ascii="Times New Roman" w:hAnsi="Times New Roman" w:cs="Times New Roman"/>
          <w:sz w:val="24"/>
          <w:szCs w:val="24"/>
        </w:rPr>
      </w:pPr>
      <w:r w:rsidRPr="007A7252">
        <w:rPr>
          <w:rFonts w:ascii="Times New Roman" w:hAnsi="Times New Roman" w:cs="Times New Roman"/>
          <w:sz w:val="24"/>
          <w:szCs w:val="24"/>
        </w:rPr>
        <w:t xml:space="preserve"> 1.2.3. Типичная аура без головной боли</w:t>
      </w:r>
    </w:p>
    <w:p w:rsidR="007A7252" w:rsidRPr="007A7252" w:rsidRDefault="007A7252" w:rsidP="007A7252">
      <w:pPr>
        <w:rPr>
          <w:rFonts w:ascii="Times New Roman" w:hAnsi="Times New Roman" w:cs="Times New Roman"/>
          <w:sz w:val="24"/>
          <w:szCs w:val="24"/>
        </w:rPr>
      </w:pPr>
      <w:r w:rsidRPr="007A7252">
        <w:rPr>
          <w:rFonts w:ascii="Times New Roman" w:hAnsi="Times New Roman" w:cs="Times New Roman"/>
          <w:sz w:val="24"/>
          <w:szCs w:val="24"/>
        </w:rPr>
        <w:t xml:space="preserve"> 1.2.4. Семейная гемиплегическая мигрень (СГМ)</w:t>
      </w:r>
    </w:p>
    <w:p w:rsidR="007A7252" w:rsidRPr="007A7252" w:rsidRDefault="007A7252" w:rsidP="007A7252">
      <w:pPr>
        <w:rPr>
          <w:rFonts w:ascii="Times New Roman" w:hAnsi="Times New Roman" w:cs="Times New Roman"/>
          <w:sz w:val="24"/>
          <w:szCs w:val="24"/>
        </w:rPr>
      </w:pPr>
      <w:r w:rsidRPr="007A7252">
        <w:rPr>
          <w:rFonts w:ascii="Times New Roman" w:hAnsi="Times New Roman" w:cs="Times New Roman"/>
          <w:sz w:val="24"/>
          <w:szCs w:val="24"/>
        </w:rPr>
        <w:t xml:space="preserve"> 1.2.5. Спорадическая гемиплегическая мигрень</w:t>
      </w:r>
    </w:p>
    <w:p w:rsidR="007A7252" w:rsidRPr="007A7252" w:rsidRDefault="007A7252" w:rsidP="007A7252">
      <w:pPr>
        <w:rPr>
          <w:rFonts w:ascii="Times New Roman" w:hAnsi="Times New Roman" w:cs="Times New Roman"/>
          <w:sz w:val="24"/>
          <w:szCs w:val="24"/>
        </w:rPr>
      </w:pPr>
      <w:r w:rsidRPr="007A7252">
        <w:rPr>
          <w:rFonts w:ascii="Times New Roman" w:hAnsi="Times New Roman" w:cs="Times New Roman"/>
          <w:sz w:val="24"/>
          <w:szCs w:val="24"/>
        </w:rPr>
        <w:t xml:space="preserve"> 1.2.6. Мигрень базилярного типа</w:t>
      </w:r>
    </w:p>
    <w:p w:rsidR="007A7252" w:rsidRPr="007A7252" w:rsidRDefault="007A7252" w:rsidP="007A7252">
      <w:pPr>
        <w:rPr>
          <w:rFonts w:ascii="Times New Roman" w:hAnsi="Times New Roman" w:cs="Times New Roman"/>
          <w:sz w:val="24"/>
          <w:szCs w:val="24"/>
        </w:rPr>
      </w:pPr>
    </w:p>
    <w:p w:rsidR="007A7252" w:rsidRPr="007A7252" w:rsidRDefault="007A7252" w:rsidP="007A7252">
      <w:pPr>
        <w:rPr>
          <w:rFonts w:ascii="Times New Roman" w:hAnsi="Times New Roman" w:cs="Times New Roman"/>
          <w:sz w:val="24"/>
          <w:szCs w:val="24"/>
        </w:rPr>
      </w:pPr>
      <w:r w:rsidRPr="007A7252">
        <w:rPr>
          <w:rFonts w:ascii="Times New Roman" w:hAnsi="Times New Roman" w:cs="Times New Roman"/>
          <w:sz w:val="24"/>
          <w:szCs w:val="24"/>
        </w:rPr>
        <w:t xml:space="preserve"> 1.3. Периодические синдромы детства, обычно предшествующие мигрени</w:t>
      </w:r>
    </w:p>
    <w:p w:rsidR="007A7252" w:rsidRPr="007A7252" w:rsidRDefault="007A7252" w:rsidP="007A7252">
      <w:pPr>
        <w:rPr>
          <w:rFonts w:ascii="Times New Roman" w:hAnsi="Times New Roman" w:cs="Times New Roman"/>
          <w:sz w:val="24"/>
          <w:szCs w:val="24"/>
        </w:rPr>
      </w:pPr>
      <w:r w:rsidRPr="007A7252">
        <w:rPr>
          <w:rFonts w:ascii="Times New Roman" w:hAnsi="Times New Roman" w:cs="Times New Roman"/>
          <w:sz w:val="24"/>
          <w:szCs w:val="24"/>
        </w:rPr>
        <w:t xml:space="preserve"> 1.3.1. Циклические рвоты</w:t>
      </w:r>
    </w:p>
    <w:p w:rsidR="007A7252" w:rsidRPr="007A7252" w:rsidRDefault="007A7252" w:rsidP="007A7252">
      <w:pPr>
        <w:rPr>
          <w:rFonts w:ascii="Times New Roman" w:hAnsi="Times New Roman" w:cs="Times New Roman"/>
          <w:sz w:val="24"/>
          <w:szCs w:val="24"/>
        </w:rPr>
      </w:pPr>
      <w:r w:rsidRPr="007A7252">
        <w:rPr>
          <w:rFonts w:ascii="Times New Roman" w:hAnsi="Times New Roman" w:cs="Times New Roman"/>
          <w:sz w:val="24"/>
          <w:szCs w:val="24"/>
        </w:rPr>
        <w:t xml:space="preserve"> 1.3.2. Абдоминальная мигрень</w:t>
      </w:r>
    </w:p>
    <w:p w:rsidR="007A7252" w:rsidRPr="007A7252" w:rsidRDefault="007A7252" w:rsidP="007A7252">
      <w:pPr>
        <w:rPr>
          <w:rFonts w:ascii="Times New Roman" w:hAnsi="Times New Roman" w:cs="Times New Roman"/>
          <w:sz w:val="24"/>
          <w:szCs w:val="24"/>
        </w:rPr>
      </w:pPr>
      <w:r w:rsidRPr="007A7252">
        <w:rPr>
          <w:rFonts w:ascii="Times New Roman" w:hAnsi="Times New Roman" w:cs="Times New Roman"/>
          <w:sz w:val="24"/>
          <w:szCs w:val="24"/>
        </w:rPr>
        <w:t xml:space="preserve"> 1.3.3. Доброкачественное пароксизмальное головокружение детского возраста</w:t>
      </w:r>
    </w:p>
    <w:p w:rsidR="007A7252" w:rsidRPr="007A7252" w:rsidRDefault="007A7252" w:rsidP="007A7252">
      <w:pPr>
        <w:rPr>
          <w:rFonts w:ascii="Times New Roman" w:hAnsi="Times New Roman" w:cs="Times New Roman"/>
          <w:sz w:val="24"/>
          <w:szCs w:val="24"/>
        </w:rPr>
      </w:pPr>
      <w:r w:rsidRPr="007A7252">
        <w:rPr>
          <w:rFonts w:ascii="Times New Roman" w:hAnsi="Times New Roman" w:cs="Times New Roman"/>
          <w:sz w:val="24"/>
          <w:szCs w:val="24"/>
        </w:rPr>
        <w:t xml:space="preserve"> 1.4. </w:t>
      </w:r>
      <w:proofErr w:type="spellStart"/>
      <w:r w:rsidRPr="007A7252">
        <w:rPr>
          <w:rFonts w:ascii="Times New Roman" w:hAnsi="Times New Roman" w:cs="Times New Roman"/>
          <w:sz w:val="24"/>
          <w:szCs w:val="24"/>
        </w:rPr>
        <w:t>Ретинальная</w:t>
      </w:r>
      <w:proofErr w:type="spellEnd"/>
      <w:r w:rsidRPr="007A7252">
        <w:rPr>
          <w:rFonts w:ascii="Times New Roman" w:hAnsi="Times New Roman" w:cs="Times New Roman"/>
          <w:sz w:val="24"/>
          <w:szCs w:val="24"/>
        </w:rPr>
        <w:t xml:space="preserve"> мигрень</w:t>
      </w:r>
    </w:p>
    <w:p w:rsidR="007A7252" w:rsidRPr="007A7252" w:rsidRDefault="007A7252" w:rsidP="007A7252">
      <w:pPr>
        <w:rPr>
          <w:rFonts w:ascii="Times New Roman" w:hAnsi="Times New Roman" w:cs="Times New Roman"/>
          <w:sz w:val="24"/>
          <w:szCs w:val="24"/>
        </w:rPr>
      </w:pPr>
    </w:p>
    <w:p w:rsidR="007A7252" w:rsidRPr="007A7252" w:rsidRDefault="007A7252" w:rsidP="007A7252">
      <w:pPr>
        <w:rPr>
          <w:rFonts w:ascii="Times New Roman" w:hAnsi="Times New Roman" w:cs="Times New Roman"/>
          <w:sz w:val="24"/>
          <w:szCs w:val="24"/>
        </w:rPr>
      </w:pPr>
      <w:r w:rsidRPr="007A7252">
        <w:rPr>
          <w:rFonts w:ascii="Times New Roman" w:hAnsi="Times New Roman" w:cs="Times New Roman"/>
          <w:sz w:val="24"/>
          <w:szCs w:val="24"/>
        </w:rPr>
        <w:t xml:space="preserve"> 1.5. Осложнения мигрени</w:t>
      </w:r>
    </w:p>
    <w:p w:rsidR="007A7252" w:rsidRPr="007A7252" w:rsidRDefault="007A7252" w:rsidP="007A7252">
      <w:pPr>
        <w:rPr>
          <w:rFonts w:ascii="Times New Roman" w:hAnsi="Times New Roman" w:cs="Times New Roman"/>
          <w:sz w:val="24"/>
          <w:szCs w:val="24"/>
        </w:rPr>
      </w:pPr>
      <w:r w:rsidRPr="007A7252">
        <w:rPr>
          <w:rFonts w:ascii="Times New Roman" w:hAnsi="Times New Roman" w:cs="Times New Roman"/>
          <w:sz w:val="24"/>
          <w:szCs w:val="24"/>
        </w:rPr>
        <w:t xml:space="preserve"> 1.5.1. Хроническая мигрень</w:t>
      </w:r>
    </w:p>
    <w:p w:rsidR="007A7252" w:rsidRPr="007A7252" w:rsidRDefault="007A7252" w:rsidP="007A7252">
      <w:pPr>
        <w:rPr>
          <w:rFonts w:ascii="Times New Roman" w:hAnsi="Times New Roman" w:cs="Times New Roman"/>
          <w:sz w:val="24"/>
          <w:szCs w:val="24"/>
        </w:rPr>
      </w:pPr>
      <w:r w:rsidRPr="007A7252">
        <w:rPr>
          <w:rFonts w:ascii="Times New Roman" w:hAnsi="Times New Roman" w:cs="Times New Roman"/>
          <w:sz w:val="24"/>
          <w:szCs w:val="24"/>
        </w:rPr>
        <w:t xml:space="preserve"> 1.5.2. </w:t>
      </w:r>
      <w:proofErr w:type="spellStart"/>
      <w:r w:rsidRPr="007A7252">
        <w:rPr>
          <w:rFonts w:ascii="Times New Roman" w:hAnsi="Times New Roman" w:cs="Times New Roman"/>
          <w:sz w:val="24"/>
          <w:szCs w:val="24"/>
        </w:rPr>
        <w:t>Мигренозный</w:t>
      </w:r>
      <w:proofErr w:type="spellEnd"/>
      <w:r w:rsidRPr="007A7252">
        <w:rPr>
          <w:rFonts w:ascii="Times New Roman" w:hAnsi="Times New Roman" w:cs="Times New Roman"/>
          <w:sz w:val="24"/>
          <w:szCs w:val="24"/>
        </w:rPr>
        <w:t xml:space="preserve"> статус</w:t>
      </w:r>
    </w:p>
    <w:p w:rsidR="007A7252" w:rsidRPr="007A7252" w:rsidRDefault="007A7252" w:rsidP="007A7252">
      <w:pPr>
        <w:rPr>
          <w:rFonts w:ascii="Times New Roman" w:hAnsi="Times New Roman" w:cs="Times New Roman"/>
          <w:sz w:val="24"/>
          <w:szCs w:val="24"/>
        </w:rPr>
      </w:pPr>
      <w:r w:rsidRPr="007A7252">
        <w:rPr>
          <w:rFonts w:ascii="Times New Roman" w:hAnsi="Times New Roman" w:cs="Times New Roman"/>
          <w:sz w:val="24"/>
          <w:szCs w:val="24"/>
        </w:rPr>
        <w:t xml:space="preserve"> 1.5.3. </w:t>
      </w:r>
      <w:proofErr w:type="spellStart"/>
      <w:r w:rsidRPr="007A7252">
        <w:rPr>
          <w:rFonts w:ascii="Times New Roman" w:hAnsi="Times New Roman" w:cs="Times New Roman"/>
          <w:sz w:val="24"/>
          <w:szCs w:val="24"/>
        </w:rPr>
        <w:t>Персистирующая</w:t>
      </w:r>
      <w:proofErr w:type="spellEnd"/>
      <w:r w:rsidRPr="007A7252">
        <w:rPr>
          <w:rFonts w:ascii="Times New Roman" w:hAnsi="Times New Roman" w:cs="Times New Roman"/>
          <w:sz w:val="24"/>
          <w:szCs w:val="24"/>
        </w:rPr>
        <w:t xml:space="preserve"> аура без инфаркта</w:t>
      </w:r>
    </w:p>
    <w:p w:rsidR="007A7252" w:rsidRPr="007A7252" w:rsidRDefault="007A7252" w:rsidP="007A7252">
      <w:pPr>
        <w:rPr>
          <w:rFonts w:ascii="Times New Roman" w:hAnsi="Times New Roman" w:cs="Times New Roman"/>
          <w:sz w:val="24"/>
          <w:szCs w:val="24"/>
        </w:rPr>
      </w:pPr>
      <w:r w:rsidRPr="007A7252">
        <w:rPr>
          <w:rFonts w:ascii="Times New Roman" w:hAnsi="Times New Roman" w:cs="Times New Roman"/>
          <w:sz w:val="24"/>
          <w:szCs w:val="24"/>
        </w:rPr>
        <w:t xml:space="preserve"> 1.5.4. </w:t>
      </w:r>
      <w:proofErr w:type="spellStart"/>
      <w:r w:rsidRPr="007A7252">
        <w:rPr>
          <w:rFonts w:ascii="Times New Roman" w:hAnsi="Times New Roman" w:cs="Times New Roman"/>
          <w:sz w:val="24"/>
          <w:szCs w:val="24"/>
        </w:rPr>
        <w:t>Мигренозный</w:t>
      </w:r>
      <w:proofErr w:type="spellEnd"/>
      <w:r w:rsidRPr="007A7252">
        <w:rPr>
          <w:rFonts w:ascii="Times New Roman" w:hAnsi="Times New Roman" w:cs="Times New Roman"/>
          <w:sz w:val="24"/>
          <w:szCs w:val="24"/>
        </w:rPr>
        <w:t xml:space="preserve"> инфаркт</w:t>
      </w:r>
    </w:p>
    <w:p w:rsidR="007A7252" w:rsidRPr="007A7252" w:rsidRDefault="007A7252" w:rsidP="007A7252">
      <w:pPr>
        <w:rPr>
          <w:rFonts w:ascii="Times New Roman" w:hAnsi="Times New Roman" w:cs="Times New Roman"/>
          <w:sz w:val="24"/>
          <w:szCs w:val="24"/>
        </w:rPr>
      </w:pPr>
      <w:r w:rsidRPr="007A7252">
        <w:rPr>
          <w:rFonts w:ascii="Times New Roman" w:hAnsi="Times New Roman" w:cs="Times New Roman"/>
          <w:sz w:val="24"/>
          <w:szCs w:val="24"/>
        </w:rPr>
        <w:t xml:space="preserve"> 1.5.5. Припадок, вызванный мигренью</w:t>
      </w:r>
    </w:p>
    <w:p w:rsidR="007A7252" w:rsidRPr="007A7252" w:rsidRDefault="007A7252" w:rsidP="007A7252">
      <w:pPr>
        <w:rPr>
          <w:rFonts w:ascii="Times New Roman" w:hAnsi="Times New Roman" w:cs="Times New Roman"/>
          <w:sz w:val="24"/>
          <w:szCs w:val="24"/>
        </w:rPr>
      </w:pPr>
    </w:p>
    <w:p w:rsidR="007A7252" w:rsidRPr="007A7252" w:rsidRDefault="007A7252" w:rsidP="007A7252">
      <w:pPr>
        <w:rPr>
          <w:rFonts w:ascii="Times New Roman" w:hAnsi="Times New Roman" w:cs="Times New Roman"/>
          <w:sz w:val="24"/>
          <w:szCs w:val="24"/>
        </w:rPr>
      </w:pPr>
      <w:r w:rsidRPr="007A7252">
        <w:rPr>
          <w:rFonts w:ascii="Times New Roman" w:hAnsi="Times New Roman" w:cs="Times New Roman"/>
          <w:sz w:val="24"/>
          <w:szCs w:val="24"/>
        </w:rPr>
        <w:t xml:space="preserve"> 1.6. Возможная мигрень</w:t>
      </w:r>
    </w:p>
    <w:p w:rsidR="007A7252" w:rsidRPr="007A7252" w:rsidRDefault="007A7252" w:rsidP="007A7252">
      <w:pPr>
        <w:rPr>
          <w:rFonts w:ascii="Times New Roman" w:hAnsi="Times New Roman" w:cs="Times New Roman"/>
          <w:sz w:val="24"/>
          <w:szCs w:val="24"/>
        </w:rPr>
      </w:pPr>
      <w:r w:rsidRPr="007A7252">
        <w:rPr>
          <w:rFonts w:ascii="Times New Roman" w:hAnsi="Times New Roman" w:cs="Times New Roman"/>
          <w:sz w:val="24"/>
          <w:szCs w:val="24"/>
        </w:rPr>
        <w:t xml:space="preserve"> 1.6.1. Возможная мигрень без ауры</w:t>
      </w:r>
    </w:p>
    <w:p w:rsidR="007A7252" w:rsidRPr="007A7252" w:rsidRDefault="007A7252" w:rsidP="007A7252">
      <w:pPr>
        <w:rPr>
          <w:rFonts w:ascii="Times New Roman" w:hAnsi="Times New Roman" w:cs="Times New Roman"/>
          <w:sz w:val="24"/>
          <w:szCs w:val="24"/>
        </w:rPr>
      </w:pPr>
      <w:r w:rsidRPr="007A7252">
        <w:rPr>
          <w:rFonts w:ascii="Times New Roman" w:hAnsi="Times New Roman" w:cs="Times New Roman"/>
          <w:sz w:val="24"/>
          <w:szCs w:val="24"/>
        </w:rPr>
        <w:t xml:space="preserve"> 1.6.2. Возможная мигрень с аурой</w:t>
      </w:r>
    </w:p>
    <w:p w:rsidR="007A7252" w:rsidRPr="007A7252" w:rsidRDefault="007A7252" w:rsidP="007A7252">
      <w:pPr>
        <w:rPr>
          <w:rFonts w:ascii="Times New Roman" w:hAnsi="Times New Roman" w:cs="Times New Roman"/>
          <w:sz w:val="24"/>
          <w:szCs w:val="24"/>
        </w:rPr>
      </w:pPr>
      <w:r w:rsidRPr="007A7252">
        <w:rPr>
          <w:rFonts w:ascii="Times New Roman" w:hAnsi="Times New Roman" w:cs="Times New Roman"/>
          <w:sz w:val="24"/>
          <w:szCs w:val="24"/>
        </w:rPr>
        <w:t xml:space="preserve"> 1.6.3. Возможная хроническая мигрень</w:t>
      </w:r>
    </w:p>
    <w:p w:rsidR="007A7252" w:rsidRPr="007A7252" w:rsidRDefault="007A7252" w:rsidP="007A7252">
      <w:pPr>
        <w:rPr>
          <w:rFonts w:ascii="Times New Roman" w:hAnsi="Times New Roman" w:cs="Times New Roman"/>
          <w:sz w:val="24"/>
          <w:szCs w:val="24"/>
        </w:rPr>
      </w:pPr>
      <w:r w:rsidRPr="007A7252">
        <w:rPr>
          <w:rFonts w:ascii="Times New Roman" w:hAnsi="Times New Roman" w:cs="Times New Roman"/>
          <w:sz w:val="24"/>
          <w:szCs w:val="24"/>
        </w:rPr>
        <w:t xml:space="preserve">Наиболее часто встречается М без ауры, у 10-15% пациентов болевому приступу предшествует </w:t>
      </w:r>
      <w:proofErr w:type="spellStart"/>
      <w:r w:rsidRPr="007A7252">
        <w:rPr>
          <w:rFonts w:ascii="Times New Roman" w:hAnsi="Times New Roman" w:cs="Times New Roman"/>
          <w:sz w:val="24"/>
          <w:szCs w:val="24"/>
        </w:rPr>
        <w:t>мигренозная</w:t>
      </w:r>
      <w:proofErr w:type="spellEnd"/>
      <w:r w:rsidRPr="007A7252">
        <w:rPr>
          <w:rFonts w:ascii="Times New Roman" w:hAnsi="Times New Roman" w:cs="Times New Roman"/>
          <w:sz w:val="24"/>
          <w:szCs w:val="24"/>
        </w:rPr>
        <w:t xml:space="preserve"> аура - комплекс обратимых неврологических симптомов, возникающих непосредственно </w:t>
      </w:r>
      <w:proofErr w:type="gramStart"/>
      <w:r w:rsidRPr="007A7252">
        <w:rPr>
          <w:rFonts w:ascii="Times New Roman" w:hAnsi="Times New Roman" w:cs="Times New Roman"/>
          <w:sz w:val="24"/>
          <w:szCs w:val="24"/>
        </w:rPr>
        <w:t>перед</w:t>
      </w:r>
      <w:proofErr w:type="gramEnd"/>
      <w:r w:rsidRPr="007A7252">
        <w:rPr>
          <w:rFonts w:ascii="Times New Roman" w:hAnsi="Times New Roman" w:cs="Times New Roman"/>
          <w:sz w:val="24"/>
          <w:szCs w:val="24"/>
        </w:rPr>
        <w:t xml:space="preserve"> реже </w:t>
      </w:r>
      <w:proofErr w:type="gramStart"/>
      <w:r w:rsidRPr="007A7252">
        <w:rPr>
          <w:rFonts w:ascii="Times New Roman" w:hAnsi="Times New Roman" w:cs="Times New Roman"/>
          <w:sz w:val="24"/>
          <w:szCs w:val="24"/>
        </w:rPr>
        <w:t>в</w:t>
      </w:r>
      <w:proofErr w:type="gramEnd"/>
      <w:r w:rsidRPr="007A7252">
        <w:rPr>
          <w:rFonts w:ascii="Times New Roman" w:hAnsi="Times New Roman" w:cs="Times New Roman"/>
          <w:sz w:val="24"/>
          <w:szCs w:val="24"/>
        </w:rPr>
        <w:t xml:space="preserve"> начале фазы головной боли (М с аурой). Продолжительность ауры обычно не превышает 60 мин (в среднем 10-15 мин). Описаны случ</w:t>
      </w:r>
      <w:proofErr w:type="gramStart"/>
      <w:r w:rsidRPr="007A7252">
        <w:rPr>
          <w:rFonts w:ascii="Times New Roman" w:hAnsi="Times New Roman" w:cs="Times New Roman"/>
          <w:sz w:val="24"/>
          <w:szCs w:val="24"/>
        </w:rPr>
        <w:t>аи ау</w:t>
      </w:r>
      <w:proofErr w:type="gramEnd"/>
      <w:r w:rsidRPr="007A7252">
        <w:rPr>
          <w:rFonts w:ascii="Times New Roman" w:hAnsi="Times New Roman" w:cs="Times New Roman"/>
          <w:sz w:val="24"/>
          <w:szCs w:val="24"/>
        </w:rPr>
        <w:t xml:space="preserve">ры без головной боли. Наиболее часто встречается зрительная аура в виде </w:t>
      </w:r>
      <w:proofErr w:type="spellStart"/>
      <w:r w:rsidRPr="007A7252">
        <w:rPr>
          <w:rFonts w:ascii="Times New Roman" w:hAnsi="Times New Roman" w:cs="Times New Roman"/>
          <w:sz w:val="24"/>
          <w:szCs w:val="24"/>
        </w:rPr>
        <w:t>фотопсий</w:t>
      </w:r>
      <w:proofErr w:type="spellEnd"/>
      <w:r w:rsidRPr="007A7252">
        <w:rPr>
          <w:rFonts w:ascii="Times New Roman" w:hAnsi="Times New Roman" w:cs="Times New Roman"/>
          <w:sz w:val="24"/>
          <w:szCs w:val="24"/>
        </w:rPr>
        <w:t xml:space="preserve">, зигзагообразной светящейся линии, мерцающей скотомы или одностороннего выпадения поля зрения; реже могут отмечаться </w:t>
      </w:r>
      <w:r w:rsidRPr="007A7252">
        <w:rPr>
          <w:rFonts w:ascii="Times New Roman" w:hAnsi="Times New Roman" w:cs="Times New Roman"/>
          <w:sz w:val="24"/>
          <w:szCs w:val="24"/>
        </w:rPr>
        <w:lastRenderedPageBreak/>
        <w:t>односторонняя слабость или парестезии в конечностях (</w:t>
      </w:r>
      <w:proofErr w:type="spellStart"/>
      <w:r w:rsidRPr="007A7252">
        <w:rPr>
          <w:rFonts w:ascii="Times New Roman" w:hAnsi="Times New Roman" w:cs="Times New Roman"/>
          <w:sz w:val="24"/>
          <w:szCs w:val="24"/>
        </w:rPr>
        <w:t>гемипарестетическая</w:t>
      </w:r>
      <w:proofErr w:type="spellEnd"/>
      <w:r w:rsidRPr="007A7252">
        <w:rPr>
          <w:rFonts w:ascii="Times New Roman" w:hAnsi="Times New Roman" w:cs="Times New Roman"/>
          <w:sz w:val="24"/>
          <w:szCs w:val="24"/>
        </w:rPr>
        <w:t xml:space="preserve"> аура) и преходящие речевые расстройства.</w:t>
      </w:r>
      <w:r w:rsidR="00914D5F">
        <w:rPr>
          <w:rFonts w:ascii="Times New Roman" w:hAnsi="Times New Roman" w:cs="Times New Roman"/>
          <w:sz w:val="24"/>
          <w:szCs w:val="24"/>
        </w:rPr>
        <w:t xml:space="preserve">                                                                                                                                            </w:t>
      </w:r>
      <w:r w:rsidRPr="007A7252">
        <w:rPr>
          <w:rFonts w:ascii="Times New Roman" w:hAnsi="Times New Roman" w:cs="Times New Roman"/>
          <w:sz w:val="24"/>
          <w:szCs w:val="24"/>
        </w:rPr>
        <w:t xml:space="preserve">У 15- 20% пациентов с </w:t>
      </w:r>
      <w:proofErr w:type="gramStart"/>
      <w:r w:rsidRPr="007A7252">
        <w:rPr>
          <w:rFonts w:ascii="Times New Roman" w:hAnsi="Times New Roman" w:cs="Times New Roman"/>
          <w:sz w:val="24"/>
          <w:szCs w:val="24"/>
        </w:rPr>
        <w:t>типичной</w:t>
      </w:r>
      <w:proofErr w:type="gramEnd"/>
      <w:r w:rsidRPr="007A7252">
        <w:rPr>
          <w:rFonts w:ascii="Times New Roman" w:hAnsi="Times New Roman" w:cs="Times New Roman"/>
          <w:sz w:val="24"/>
          <w:szCs w:val="24"/>
        </w:rPr>
        <w:t xml:space="preserve"> эпизодической М с годами частота приступов увеличивается вплоть до появления ежедневных головных болей. Приступы М учащаются, при этом становятся менее сильными и утрачивают некоторые типичные симптомы; между приступами присутствует постоянная «фоновая» головная боль. Такая разновидность, отвечающая критериям М без ауры, но возникающая более 15 дней в месяц в течение более 3 месяцев, получила название хроническая мигрень. Показано, что в трансформации эпизодической М в хроническую играют роль два основных фактора: злоупотребление обезболивающими препаратами (так называемый «лекарственный </w:t>
      </w:r>
      <w:proofErr w:type="spellStart"/>
      <w:r w:rsidRPr="007A7252">
        <w:rPr>
          <w:rFonts w:ascii="Times New Roman" w:hAnsi="Times New Roman" w:cs="Times New Roman"/>
          <w:sz w:val="24"/>
          <w:szCs w:val="24"/>
        </w:rPr>
        <w:t>абузус</w:t>
      </w:r>
      <w:proofErr w:type="spellEnd"/>
      <w:r w:rsidRPr="007A7252">
        <w:rPr>
          <w:rFonts w:ascii="Times New Roman" w:hAnsi="Times New Roman" w:cs="Times New Roman"/>
          <w:sz w:val="24"/>
          <w:szCs w:val="24"/>
        </w:rPr>
        <w:t>») и депрессия, возникающая, как правило, на фоне хронической психотравмирующей ситуации.</w:t>
      </w:r>
      <w:r w:rsidR="00914D5F">
        <w:rPr>
          <w:rFonts w:ascii="Times New Roman" w:hAnsi="Times New Roman" w:cs="Times New Roman"/>
          <w:sz w:val="24"/>
          <w:szCs w:val="24"/>
        </w:rPr>
        <w:t xml:space="preserve">                                                                                                                           </w:t>
      </w:r>
      <w:r w:rsidRPr="007A7252">
        <w:rPr>
          <w:rFonts w:ascii="Times New Roman" w:hAnsi="Times New Roman" w:cs="Times New Roman"/>
          <w:sz w:val="24"/>
          <w:szCs w:val="24"/>
        </w:rPr>
        <w:t xml:space="preserve">М имеет тесную связь с женскими половыми гормонами. У 5-12% пациенток отмечается истинная менструальная мигрень, при которой приступы возникают исключительно в пределах 48 ч от начала менструации. Во 2-м и 3-м триместрах беременности у 2/3 женщин отмечается значительное облегчение или полное прекращение </w:t>
      </w:r>
      <w:proofErr w:type="spellStart"/>
      <w:r w:rsidRPr="007A7252">
        <w:rPr>
          <w:rFonts w:ascii="Times New Roman" w:hAnsi="Times New Roman" w:cs="Times New Roman"/>
          <w:sz w:val="24"/>
          <w:szCs w:val="24"/>
        </w:rPr>
        <w:t>мигренозных</w:t>
      </w:r>
      <w:proofErr w:type="spellEnd"/>
      <w:r w:rsidRPr="007A7252">
        <w:rPr>
          <w:rFonts w:ascii="Times New Roman" w:hAnsi="Times New Roman" w:cs="Times New Roman"/>
          <w:sz w:val="24"/>
          <w:szCs w:val="24"/>
        </w:rPr>
        <w:t xml:space="preserve"> атак. Прием гормональных препаратов и контрацептивов нередко ухудшает течение М.  </w:t>
      </w:r>
      <w:r w:rsidR="00914D5F">
        <w:rPr>
          <w:rFonts w:ascii="Times New Roman" w:hAnsi="Times New Roman" w:cs="Times New Roman"/>
          <w:sz w:val="24"/>
          <w:szCs w:val="24"/>
        </w:rPr>
        <w:t xml:space="preserve">                                                                                 </w:t>
      </w:r>
      <w:r w:rsidRPr="007A7252">
        <w:rPr>
          <w:rFonts w:ascii="Times New Roman" w:hAnsi="Times New Roman" w:cs="Times New Roman"/>
          <w:sz w:val="24"/>
          <w:szCs w:val="24"/>
        </w:rPr>
        <w:t xml:space="preserve">Показано, что течение приступа, состояние пациентов в межприступном периоде и качество жизни существенно ухудшаются при наличии таких </w:t>
      </w:r>
      <w:proofErr w:type="spellStart"/>
      <w:r w:rsidRPr="007A7252">
        <w:rPr>
          <w:rFonts w:ascii="Times New Roman" w:hAnsi="Times New Roman" w:cs="Times New Roman"/>
          <w:sz w:val="24"/>
          <w:szCs w:val="24"/>
        </w:rPr>
        <w:t>коморбидных</w:t>
      </w:r>
      <w:proofErr w:type="spellEnd"/>
      <w:r w:rsidRPr="007A7252">
        <w:rPr>
          <w:rFonts w:ascii="Times New Roman" w:hAnsi="Times New Roman" w:cs="Times New Roman"/>
          <w:sz w:val="24"/>
          <w:szCs w:val="24"/>
        </w:rPr>
        <w:t xml:space="preserve"> нарушений, как депрессия и тревога, вегетативные расстройства (например, панические атаки), нарушение ночного сна, напряжение и болезненность </w:t>
      </w:r>
      <w:proofErr w:type="spellStart"/>
      <w:r w:rsidRPr="007A7252">
        <w:rPr>
          <w:rFonts w:ascii="Times New Roman" w:hAnsi="Times New Roman" w:cs="Times New Roman"/>
          <w:sz w:val="24"/>
          <w:szCs w:val="24"/>
        </w:rPr>
        <w:t>перикраниальных</w:t>
      </w:r>
      <w:proofErr w:type="spellEnd"/>
      <w:r w:rsidRPr="007A7252">
        <w:rPr>
          <w:rFonts w:ascii="Times New Roman" w:hAnsi="Times New Roman" w:cs="Times New Roman"/>
          <w:sz w:val="24"/>
          <w:szCs w:val="24"/>
        </w:rPr>
        <w:t xml:space="preserve"> мышц. Поэтому лечение </w:t>
      </w:r>
      <w:proofErr w:type="spellStart"/>
      <w:r w:rsidRPr="007A7252">
        <w:rPr>
          <w:rFonts w:ascii="Times New Roman" w:hAnsi="Times New Roman" w:cs="Times New Roman"/>
          <w:sz w:val="24"/>
          <w:szCs w:val="24"/>
        </w:rPr>
        <w:t>коморбидных</w:t>
      </w:r>
      <w:proofErr w:type="spellEnd"/>
      <w:r w:rsidRPr="007A7252">
        <w:rPr>
          <w:rFonts w:ascii="Times New Roman" w:hAnsi="Times New Roman" w:cs="Times New Roman"/>
          <w:sz w:val="24"/>
          <w:szCs w:val="24"/>
        </w:rPr>
        <w:t xml:space="preserve"> расстройств является одной из важных целей профилактической терапии </w:t>
      </w:r>
      <w:proofErr w:type="gramStart"/>
      <w:r w:rsidRPr="007A7252">
        <w:rPr>
          <w:rFonts w:ascii="Times New Roman" w:hAnsi="Times New Roman" w:cs="Times New Roman"/>
          <w:sz w:val="24"/>
          <w:szCs w:val="24"/>
        </w:rPr>
        <w:t>М.</w:t>
      </w:r>
      <w:proofErr w:type="gramEnd"/>
      <w:r w:rsidR="00914D5F">
        <w:rPr>
          <w:rFonts w:ascii="Times New Roman" w:hAnsi="Times New Roman" w:cs="Times New Roman"/>
          <w:sz w:val="24"/>
          <w:szCs w:val="24"/>
        </w:rPr>
        <w:t xml:space="preserve">                                                                                        </w:t>
      </w:r>
      <w:r w:rsidRPr="007A7252">
        <w:rPr>
          <w:rFonts w:ascii="Times New Roman" w:hAnsi="Times New Roman" w:cs="Times New Roman"/>
          <w:sz w:val="24"/>
          <w:szCs w:val="24"/>
        </w:rPr>
        <w:t>Как и при других первичных ГБ диагностика М полностью базируется на типичных жалобах и характерных данных анамнеза; патологические симптомы  при объективном осмотре отмечаются не более чем у 3% пациентов. Дополнительные методы исследования при М не имеют диагностической ценности и показаны лишь при подозрении на симптоматический характер приступов головной боли.</w:t>
      </w:r>
      <w:r w:rsidR="00914D5F">
        <w:rPr>
          <w:rFonts w:ascii="Times New Roman" w:hAnsi="Times New Roman" w:cs="Times New Roman"/>
          <w:sz w:val="24"/>
          <w:szCs w:val="24"/>
        </w:rPr>
        <w:t xml:space="preserve"> </w:t>
      </w:r>
      <w:r w:rsidRPr="007A7252">
        <w:rPr>
          <w:rFonts w:ascii="Times New Roman" w:hAnsi="Times New Roman" w:cs="Times New Roman"/>
          <w:sz w:val="24"/>
          <w:szCs w:val="24"/>
        </w:rPr>
        <w:t>При постановке диагноза следует опираться на диагностические критерии МКГБ-2. В Таблице 5 приведены диагностические критерии двух наиболее распространенных форм М.</w:t>
      </w:r>
    </w:p>
    <w:p w:rsidR="007A7252" w:rsidRPr="007A7252" w:rsidRDefault="007A7252" w:rsidP="007A7252">
      <w:pPr>
        <w:rPr>
          <w:rFonts w:ascii="Times New Roman" w:hAnsi="Times New Roman" w:cs="Times New Roman"/>
          <w:sz w:val="24"/>
          <w:szCs w:val="24"/>
        </w:rPr>
      </w:pPr>
      <w:r w:rsidRPr="007A7252">
        <w:rPr>
          <w:rFonts w:ascii="Times New Roman" w:hAnsi="Times New Roman" w:cs="Times New Roman"/>
          <w:sz w:val="24"/>
          <w:szCs w:val="24"/>
        </w:rPr>
        <w:t>Таблица  5. Диагностические критерии М без ауры и М с аурой (МКГБ-2, 2004)</w:t>
      </w:r>
    </w:p>
    <w:p w:rsidR="007A7252" w:rsidRPr="007A7252" w:rsidRDefault="007A7252" w:rsidP="007A7252">
      <w:pPr>
        <w:rPr>
          <w:rFonts w:ascii="Times New Roman" w:hAnsi="Times New Roman" w:cs="Times New Roman"/>
          <w:sz w:val="24"/>
          <w:szCs w:val="24"/>
        </w:rPr>
      </w:pPr>
      <w:r w:rsidRPr="007A7252">
        <w:rPr>
          <w:rFonts w:ascii="Times New Roman" w:hAnsi="Times New Roman" w:cs="Times New Roman"/>
          <w:sz w:val="24"/>
          <w:szCs w:val="24"/>
        </w:rPr>
        <w:t>1. Мигрень без ауры</w:t>
      </w:r>
    </w:p>
    <w:p w:rsidR="007A7252" w:rsidRPr="007A7252" w:rsidRDefault="007A7252" w:rsidP="007A7252">
      <w:pPr>
        <w:rPr>
          <w:rFonts w:ascii="Times New Roman" w:hAnsi="Times New Roman" w:cs="Times New Roman"/>
          <w:sz w:val="24"/>
          <w:szCs w:val="24"/>
        </w:rPr>
      </w:pPr>
      <w:r w:rsidRPr="007A7252">
        <w:rPr>
          <w:rFonts w:ascii="Times New Roman" w:hAnsi="Times New Roman" w:cs="Times New Roman"/>
          <w:sz w:val="24"/>
          <w:szCs w:val="24"/>
        </w:rPr>
        <w:t xml:space="preserve"> А. По меньшей мере 5 приступов, отвечающих критериям В-</w:t>
      </w:r>
      <w:proofErr w:type="gramStart"/>
      <w:r w:rsidRPr="007A7252">
        <w:rPr>
          <w:rFonts w:ascii="Times New Roman" w:hAnsi="Times New Roman" w:cs="Times New Roman"/>
          <w:sz w:val="24"/>
          <w:szCs w:val="24"/>
        </w:rPr>
        <w:t>D</w:t>
      </w:r>
      <w:proofErr w:type="gramEnd"/>
    </w:p>
    <w:p w:rsidR="007A7252" w:rsidRPr="007A7252" w:rsidRDefault="007A7252" w:rsidP="007A7252">
      <w:pPr>
        <w:rPr>
          <w:rFonts w:ascii="Times New Roman" w:hAnsi="Times New Roman" w:cs="Times New Roman"/>
          <w:sz w:val="24"/>
          <w:szCs w:val="24"/>
        </w:rPr>
      </w:pPr>
      <w:r w:rsidRPr="007A7252">
        <w:rPr>
          <w:rFonts w:ascii="Times New Roman" w:hAnsi="Times New Roman" w:cs="Times New Roman"/>
          <w:sz w:val="24"/>
          <w:szCs w:val="24"/>
        </w:rPr>
        <w:t xml:space="preserve"> В. Продолжительность приступов 4-72 часа (без лечения или при неэффективном лечении)</w:t>
      </w:r>
    </w:p>
    <w:p w:rsidR="007A7252" w:rsidRPr="007A7252" w:rsidRDefault="007A7252" w:rsidP="007A7252">
      <w:pPr>
        <w:rPr>
          <w:rFonts w:ascii="Times New Roman" w:hAnsi="Times New Roman" w:cs="Times New Roman"/>
          <w:sz w:val="24"/>
          <w:szCs w:val="24"/>
        </w:rPr>
      </w:pPr>
      <w:r w:rsidRPr="007A7252">
        <w:rPr>
          <w:rFonts w:ascii="Times New Roman" w:hAnsi="Times New Roman" w:cs="Times New Roman"/>
          <w:sz w:val="24"/>
          <w:szCs w:val="24"/>
        </w:rPr>
        <w:t xml:space="preserve"> С. Головная боль имеет как минимум две из следующих характеристик:</w:t>
      </w:r>
    </w:p>
    <w:p w:rsidR="007A7252" w:rsidRPr="007A7252" w:rsidRDefault="007A7252" w:rsidP="007A7252">
      <w:pPr>
        <w:rPr>
          <w:rFonts w:ascii="Times New Roman" w:hAnsi="Times New Roman" w:cs="Times New Roman"/>
          <w:sz w:val="24"/>
          <w:szCs w:val="24"/>
        </w:rPr>
      </w:pPr>
      <w:r w:rsidRPr="007A7252">
        <w:rPr>
          <w:rFonts w:ascii="Times New Roman" w:hAnsi="Times New Roman" w:cs="Times New Roman"/>
          <w:sz w:val="24"/>
          <w:szCs w:val="24"/>
        </w:rPr>
        <w:t>1. односторонняя локализация</w:t>
      </w:r>
    </w:p>
    <w:p w:rsidR="007A7252" w:rsidRPr="007A7252" w:rsidRDefault="007A7252" w:rsidP="007A7252">
      <w:pPr>
        <w:rPr>
          <w:rFonts w:ascii="Times New Roman" w:hAnsi="Times New Roman" w:cs="Times New Roman"/>
          <w:sz w:val="24"/>
          <w:szCs w:val="24"/>
        </w:rPr>
      </w:pPr>
      <w:r w:rsidRPr="007A7252">
        <w:rPr>
          <w:rFonts w:ascii="Times New Roman" w:hAnsi="Times New Roman" w:cs="Times New Roman"/>
          <w:sz w:val="24"/>
          <w:szCs w:val="24"/>
        </w:rPr>
        <w:t xml:space="preserve"> 2. пульсирующий характер</w:t>
      </w:r>
    </w:p>
    <w:p w:rsidR="007A7252" w:rsidRPr="007A7252" w:rsidRDefault="007A7252" w:rsidP="007A7252">
      <w:pPr>
        <w:rPr>
          <w:rFonts w:ascii="Times New Roman" w:hAnsi="Times New Roman" w:cs="Times New Roman"/>
          <w:sz w:val="24"/>
          <w:szCs w:val="24"/>
        </w:rPr>
      </w:pPr>
      <w:r w:rsidRPr="007A7252">
        <w:rPr>
          <w:rFonts w:ascii="Times New Roman" w:hAnsi="Times New Roman" w:cs="Times New Roman"/>
          <w:sz w:val="24"/>
          <w:szCs w:val="24"/>
        </w:rPr>
        <w:t xml:space="preserve"> 3. интенсивность боли </w:t>
      </w:r>
      <w:proofErr w:type="gramStart"/>
      <w:r w:rsidRPr="007A7252">
        <w:rPr>
          <w:rFonts w:ascii="Times New Roman" w:hAnsi="Times New Roman" w:cs="Times New Roman"/>
          <w:sz w:val="24"/>
          <w:szCs w:val="24"/>
        </w:rPr>
        <w:t>от</w:t>
      </w:r>
      <w:proofErr w:type="gramEnd"/>
      <w:r w:rsidRPr="007A7252">
        <w:rPr>
          <w:rFonts w:ascii="Times New Roman" w:hAnsi="Times New Roman" w:cs="Times New Roman"/>
          <w:sz w:val="24"/>
          <w:szCs w:val="24"/>
        </w:rPr>
        <w:t xml:space="preserve"> средней до значительной</w:t>
      </w:r>
    </w:p>
    <w:p w:rsidR="007A7252" w:rsidRPr="007A7252" w:rsidRDefault="007A7252" w:rsidP="007A7252">
      <w:pPr>
        <w:rPr>
          <w:rFonts w:ascii="Times New Roman" w:hAnsi="Times New Roman" w:cs="Times New Roman"/>
          <w:sz w:val="24"/>
          <w:szCs w:val="24"/>
        </w:rPr>
      </w:pPr>
      <w:r w:rsidRPr="007A7252">
        <w:rPr>
          <w:rFonts w:ascii="Times New Roman" w:hAnsi="Times New Roman" w:cs="Times New Roman"/>
          <w:sz w:val="24"/>
          <w:szCs w:val="24"/>
        </w:rPr>
        <w:t xml:space="preserve"> 4. головная боль ухудшается от обычной физической активности или требует прекращения обычной физической активности (например, ходьба, подъём по лестнице)</w:t>
      </w:r>
    </w:p>
    <w:p w:rsidR="007A7252" w:rsidRPr="007A7252" w:rsidRDefault="007A7252" w:rsidP="007A7252">
      <w:pPr>
        <w:rPr>
          <w:rFonts w:ascii="Times New Roman" w:hAnsi="Times New Roman" w:cs="Times New Roman"/>
          <w:sz w:val="24"/>
          <w:szCs w:val="24"/>
        </w:rPr>
      </w:pPr>
      <w:r w:rsidRPr="007A7252">
        <w:rPr>
          <w:rFonts w:ascii="Times New Roman" w:hAnsi="Times New Roman" w:cs="Times New Roman"/>
          <w:sz w:val="24"/>
          <w:szCs w:val="24"/>
        </w:rPr>
        <w:t>D. Головная боль сопровождается как минимум одним из следующих симптомов:</w:t>
      </w:r>
    </w:p>
    <w:p w:rsidR="007A7252" w:rsidRPr="007A7252" w:rsidRDefault="007A7252" w:rsidP="007A7252">
      <w:pPr>
        <w:rPr>
          <w:rFonts w:ascii="Times New Roman" w:hAnsi="Times New Roman" w:cs="Times New Roman"/>
          <w:sz w:val="24"/>
          <w:szCs w:val="24"/>
        </w:rPr>
      </w:pPr>
      <w:r w:rsidRPr="007A7252">
        <w:rPr>
          <w:rFonts w:ascii="Times New Roman" w:hAnsi="Times New Roman" w:cs="Times New Roman"/>
          <w:sz w:val="24"/>
          <w:szCs w:val="24"/>
        </w:rPr>
        <w:t xml:space="preserve"> 1. тошнота и/или рвота</w:t>
      </w:r>
    </w:p>
    <w:p w:rsidR="007A7252" w:rsidRPr="007A7252" w:rsidRDefault="007A7252" w:rsidP="007A7252">
      <w:pPr>
        <w:rPr>
          <w:rFonts w:ascii="Times New Roman" w:hAnsi="Times New Roman" w:cs="Times New Roman"/>
          <w:sz w:val="24"/>
          <w:szCs w:val="24"/>
        </w:rPr>
      </w:pPr>
      <w:r w:rsidRPr="007A7252">
        <w:rPr>
          <w:rFonts w:ascii="Times New Roman" w:hAnsi="Times New Roman" w:cs="Times New Roman"/>
          <w:sz w:val="24"/>
          <w:szCs w:val="24"/>
        </w:rPr>
        <w:t xml:space="preserve"> 2. фотофобия или </w:t>
      </w:r>
      <w:proofErr w:type="spellStart"/>
      <w:r w:rsidRPr="007A7252">
        <w:rPr>
          <w:rFonts w:ascii="Times New Roman" w:hAnsi="Times New Roman" w:cs="Times New Roman"/>
          <w:sz w:val="24"/>
          <w:szCs w:val="24"/>
        </w:rPr>
        <w:t>фонофобия</w:t>
      </w:r>
      <w:proofErr w:type="spellEnd"/>
    </w:p>
    <w:p w:rsidR="007A7252" w:rsidRPr="007A7252" w:rsidRDefault="007A7252" w:rsidP="007A7252">
      <w:pPr>
        <w:rPr>
          <w:rFonts w:ascii="Times New Roman" w:hAnsi="Times New Roman" w:cs="Times New Roman"/>
          <w:sz w:val="24"/>
          <w:szCs w:val="24"/>
        </w:rPr>
      </w:pPr>
      <w:r w:rsidRPr="007A7252">
        <w:rPr>
          <w:rFonts w:ascii="Times New Roman" w:hAnsi="Times New Roman" w:cs="Times New Roman"/>
          <w:sz w:val="24"/>
          <w:szCs w:val="24"/>
        </w:rPr>
        <w:lastRenderedPageBreak/>
        <w:t xml:space="preserve">Е. Не </w:t>
      </w:r>
      <w:proofErr w:type="gramStart"/>
      <w:r w:rsidRPr="007A7252">
        <w:rPr>
          <w:rFonts w:ascii="Times New Roman" w:hAnsi="Times New Roman" w:cs="Times New Roman"/>
          <w:sz w:val="24"/>
          <w:szCs w:val="24"/>
        </w:rPr>
        <w:t>связана</w:t>
      </w:r>
      <w:proofErr w:type="gramEnd"/>
      <w:r w:rsidRPr="007A7252">
        <w:rPr>
          <w:rFonts w:ascii="Times New Roman" w:hAnsi="Times New Roman" w:cs="Times New Roman"/>
          <w:sz w:val="24"/>
          <w:szCs w:val="24"/>
        </w:rPr>
        <w:t xml:space="preserve"> с другими причинами (нарушениями).</w:t>
      </w:r>
    </w:p>
    <w:p w:rsidR="007A7252" w:rsidRPr="007A7252" w:rsidRDefault="007A7252" w:rsidP="007A7252">
      <w:pPr>
        <w:rPr>
          <w:rFonts w:ascii="Times New Roman" w:hAnsi="Times New Roman" w:cs="Times New Roman"/>
          <w:sz w:val="24"/>
          <w:szCs w:val="24"/>
        </w:rPr>
      </w:pPr>
      <w:r w:rsidRPr="007A7252">
        <w:rPr>
          <w:rFonts w:ascii="Times New Roman" w:hAnsi="Times New Roman" w:cs="Times New Roman"/>
          <w:sz w:val="24"/>
          <w:szCs w:val="24"/>
        </w:rPr>
        <w:t xml:space="preserve">2. Типичная аура с </w:t>
      </w:r>
      <w:proofErr w:type="spellStart"/>
      <w:r w:rsidRPr="007A7252">
        <w:rPr>
          <w:rFonts w:ascii="Times New Roman" w:hAnsi="Times New Roman" w:cs="Times New Roman"/>
          <w:sz w:val="24"/>
          <w:szCs w:val="24"/>
        </w:rPr>
        <w:t>мигренозной</w:t>
      </w:r>
      <w:proofErr w:type="spellEnd"/>
      <w:r w:rsidRPr="007A7252">
        <w:rPr>
          <w:rFonts w:ascii="Times New Roman" w:hAnsi="Times New Roman" w:cs="Times New Roman"/>
          <w:sz w:val="24"/>
          <w:szCs w:val="24"/>
        </w:rPr>
        <w:t xml:space="preserve"> головной болью</w:t>
      </w:r>
    </w:p>
    <w:p w:rsidR="007A7252" w:rsidRPr="007A7252" w:rsidRDefault="007A7252" w:rsidP="007A7252">
      <w:pPr>
        <w:rPr>
          <w:rFonts w:ascii="Times New Roman" w:hAnsi="Times New Roman" w:cs="Times New Roman"/>
          <w:sz w:val="24"/>
          <w:szCs w:val="24"/>
        </w:rPr>
      </w:pPr>
      <w:r w:rsidRPr="007A7252">
        <w:rPr>
          <w:rFonts w:ascii="Times New Roman" w:hAnsi="Times New Roman" w:cs="Times New Roman"/>
          <w:sz w:val="24"/>
          <w:szCs w:val="24"/>
        </w:rPr>
        <w:t xml:space="preserve"> А. По меньшей мере 2 приступа, отвечающие критериям В-</w:t>
      </w:r>
      <w:proofErr w:type="gramStart"/>
      <w:r w:rsidRPr="007A7252">
        <w:rPr>
          <w:rFonts w:ascii="Times New Roman" w:hAnsi="Times New Roman" w:cs="Times New Roman"/>
          <w:sz w:val="24"/>
          <w:szCs w:val="24"/>
        </w:rPr>
        <w:t>D</w:t>
      </w:r>
      <w:proofErr w:type="gramEnd"/>
    </w:p>
    <w:p w:rsidR="007A7252" w:rsidRPr="007A7252" w:rsidRDefault="007A7252" w:rsidP="007A7252">
      <w:pPr>
        <w:rPr>
          <w:rFonts w:ascii="Times New Roman" w:hAnsi="Times New Roman" w:cs="Times New Roman"/>
          <w:sz w:val="24"/>
          <w:szCs w:val="24"/>
        </w:rPr>
      </w:pPr>
      <w:r w:rsidRPr="007A7252">
        <w:rPr>
          <w:rFonts w:ascii="Times New Roman" w:hAnsi="Times New Roman" w:cs="Times New Roman"/>
          <w:sz w:val="24"/>
          <w:szCs w:val="24"/>
        </w:rPr>
        <w:t xml:space="preserve"> В. Аура </w:t>
      </w:r>
      <w:proofErr w:type="gramStart"/>
      <w:r w:rsidRPr="007A7252">
        <w:rPr>
          <w:rFonts w:ascii="Times New Roman" w:hAnsi="Times New Roman" w:cs="Times New Roman"/>
          <w:sz w:val="24"/>
          <w:szCs w:val="24"/>
        </w:rPr>
        <w:t>включает</w:t>
      </w:r>
      <w:proofErr w:type="gramEnd"/>
      <w:r w:rsidRPr="007A7252">
        <w:rPr>
          <w:rFonts w:ascii="Times New Roman" w:hAnsi="Times New Roman" w:cs="Times New Roman"/>
          <w:sz w:val="24"/>
          <w:szCs w:val="24"/>
        </w:rPr>
        <w:t xml:space="preserve"> по меньшей мере один из следующих симптомов и не включает двигательную слабость</w:t>
      </w:r>
    </w:p>
    <w:p w:rsidR="007A7252" w:rsidRPr="007A7252" w:rsidRDefault="00914D5F" w:rsidP="007A7252">
      <w:pPr>
        <w:rPr>
          <w:rFonts w:ascii="Times New Roman" w:hAnsi="Times New Roman" w:cs="Times New Roman"/>
          <w:sz w:val="24"/>
          <w:szCs w:val="24"/>
        </w:rPr>
      </w:pPr>
      <w:r>
        <w:rPr>
          <w:rFonts w:ascii="Times New Roman" w:hAnsi="Times New Roman" w:cs="Times New Roman"/>
          <w:sz w:val="24"/>
          <w:szCs w:val="24"/>
        </w:rPr>
        <w:t xml:space="preserve"> </w:t>
      </w:r>
      <w:r w:rsidR="007A7252" w:rsidRPr="007A7252">
        <w:rPr>
          <w:rFonts w:ascii="Times New Roman" w:hAnsi="Times New Roman" w:cs="Times New Roman"/>
          <w:sz w:val="24"/>
          <w:szCs w:val="24"/>
        </w:rPr>
        <w:t>1. полностью обратимые зрительные симптомы, в том числе позитивные (мерцающие пятна или полосы) и/или негативные (нарушение зрения)</w:t>
      </w:r>
    </w:p>
    <w:p w:rsidR="007A7252" w:rsidRPr="007A7252" w:rsidRDefault="007A7252" w:rsidP="007A7252">
      <w:pPr>
        <w:rPr>
          <w:rFonts w:ascii="Times New Roman" w:hAnsi="Times New Roman" w:cs="Times New Roman"/>
          <w:sz w:val="24"/>
          <w:szCs w:val="24"/>
        </w:rPr>
      </w:pPr>
      <w:r w:rsidRPr="007A7252">
        <w:rPr>
          <w:rFonts w:ascii="Times New Roman" w:hAnsi="Times New Roman" w:cs="Times New Roman"/>
          <w:sz w:val="24"/>
          <w:szCs w:val="24"/>
        </w:rPr>
        <w:t xml:space="preserve"> 2. полностью обратимые чувствительные симптомы, в том числе позитивные (ощущение покалывания) и/или негативные (онемение)</w:t>
      </w:r>
    </w:p>
    <w:p w:rsidR="007A7252" w:rsidRPr="007A7252" w:rsidRDefault="007A7252" w:rsidP="007A7252">
      <w:pPr>
        <w:rPr>
          <w:rFonts w:ascii="Times New Roman" w:hAnsi="Times New Roman" w:cs="Times New Roman"/>
          <w:sz w:val="24"/>
          <w:szCs w:val="24"/>
        </w:rPr>
      </w:pPr>
      <w:r w:rsidRPr="007A7252">
        <w:rPr>
          <w:rFonts w:ascii="Times New Roman" w:hAnsi="Times New Roman" w:cs="Times New Roman"/>
          <w:sz w:val="24"/>
          <w:szCs w:val="24"/>
        </w:rPr>
        <w:t xml:space="preserve"> 3. полностью обратимые нарушения речи</w:t>
      </w:r>
    </w:p>
    <w:p w:rsidR="007A7252" w:rsidRPr="007A7252" w:rsidRDefault="007A7252" w:rsidP="007A7252">
      <w:pPr>
        <w:rPr>
          <w:rFonts w:ascii="Times New Roman" w:hAnsi="Times New Roman" w:cs="Times New Roman"/>
          <w:sz w:val="24"/>
          <w:szCs w:val="24"/>
        </w:rPr>
      </w:pPr>
      <w:proofErr w:type="gramStart"/>
      <w:r w:rsidRPr="007A7252">
        <w:rPr>
          <w:rFonts w:ascii="Times New Roman" w:hAnsi="Times New Roman" w:cs="Times New Roman"/>
          <w:sz w:val="24"/>
          <w:szCs w:val="24"/>
        </w:rPr>
        <w:t>С.</w:t>
      </w:r>
      <w:proofErr w:type="gramEnd"/>
      <w:r w:rsidRPr="007A7252">
        <w:rPr>
          <w:rFonts w:ascii="Times New Roman" w:hAnsi="Times New Roman" w:cs="Times New Roman"/>
          <w:sz w:val="24"/>
          <w:szCs w:val="24"/>
        </w:rPr>
        <w:t xml:space="preserve"> По меньшей мере два из нижеперечисленных:</w:t>
      </w:r>
    </w:p>
    <w:p w:rsidR="007A7252" w:rsidRPr="007A7252" w:rsidRDefault="007A7252" w:rsidP="007A7252">
      <w:pPr>
        <w:rPr>
          <w:rFonts w:ascii="Times New Roman" w:hAnsi="Times New Roman" w:cs="Times New Roman"/>
          <w:sz w:val="24"/>
          <w:szCs w:val="24"/>
        </w:rPr>
      </w:pPr>
      <w:r w:rsidRPr="007A7252">
        <w:rPr>
          <w:rFonts w:ascii="Times New Roman" w:hAnsi="Times New Roman" w:cs="Times New Roman"/>
          <w:sz w:val="24"/>
          <w:szCs w:val="24"/>
        </w:rPr>
        <w:t xml:space="preserve"> 1. </w:t>
      </w:r>
      <w:proofErr w:type="spellStart"/>
      <w:r w:rsidRPr="007A7252">
        <w:rPr>
          <w:rFonts w:ascii="Times New Roman" w:hAnsi="Times New Roman" w:cs="Times New Roman"/>
          <w:sz w:val="24"/>
          <w:szCs w:val="24"/>
        </w:rPr>
        <w:t>гомонимные</w:t>
      </w:r>
      <w:proofErr w:type="spellEnd"/>
      <w:r w:rsidRPr="007A7252">
        <w:rPr>
          <w:rFonts w:ascii="Times New Roman" w:hAnsi="Times New Roman" w:cs="Times New Roman"/>
          <w:sz w:val="24"/>
          <w:szCs w:val="24"/>
        </w:rPr>
        <w:t xml:space="preserve"> зрительные нарушения и/или односторонние чувствительные симптомы</w:t>
      </w:r>
    </w:p>
    <w:p w:rsidR="007A7252" w:rsidRPr="007A7252" w:rsidRDefault="007A7252" w:rsidP="007A7252">
      <w:pPr>
        <w:rPr>
          <w:rFonts w:ascii="Times New Roman" w:hAnsi="Times New Roman" w:cs="Times New Roman"/>
          <w:sz w:val="24"/>
          <w:szCs w:val="24"/>
        </w:rPr>
      </w:pPr>
      <w:r w:rsidRPr="007A7252">
        <w:rPr>
          <w:rFonts w:ascii="Times New Roman" w:hAnsi="Times New Roman" w:cs="Times New Roman"/>
          <w:sz w:val="24"/>
          <w:szCs w:val="24"/>
        </w:rPr>
        <w:t xml:space="preserve"> 2. как минимум один симптом ауры постепенно развивается на протяжении ≥ 5 минут и/или различные симптомы ауры возникают последовательно на протяжении ≥ 5 минут</w:t>
      </w:r>
    </w:p>
    <w:p w:rsidR="007A7252" w:rsidRPr="007A7252" w:rsidRDefault="007A7252" w:rsidP="007A7252">
      <w:pPr>
        <w:rPr>
          <w:rFonts w:ascii="Times New Roman" w:hAnsi="Times New Roman" w:cs="Times New Roman"/>
          <w:sz w:val="24"/>
          <w:szCs w:val="24"/>
        </w:rPr>
      </w:pPr>
      <w:r w:rsidRPr="007A7252">
        <w:rPr>
          <w:rFonts w:ascii="Times New Roman" w:hAnsi="Times New Roman" w:cs="Times New Roman"/>
          <w:sz w:val="24"/>
          <w:szCs w:val="24"/>
        </w:rPr>
        <w:t xml:space="preserve"> 3. каждый симптом имеет продолжительность ≥ 5 минут, но ≤ 60 минут</w:t>
      </w:r>
    </w:p>
    <w:p w:rsidR="007A7252" w:rsidRPr="007A7252" w:rsidRDefault="007A7252" w:rsidP="007A7252">
      <w:pPr>
        <w:rPr>
          <w:rFonts w:ascii="Times New Roman" w:hAnsi="Times New Roman" w:cs="Times New Roman"/>
          <w:sz w:val="24"/>
          <w:szCs w:val="24"/>
        </w:rPr>
      </w:pPr>
      <w:r w:rsidRPr="007A7252">
        <w:rPr>
          <w:rFonts w:ascii="Times New Roman" w:hAnsi="Times New Roman" w:cs="Times New Roman"/>
          <w:sz w:val="24"/>
          <w:szCs w:val="24"/>
        </w:rPr>
        <w:t>D. Головная боль, соответствующая критериям В-</w:t>
      </w:r>
      <w:proofErr w:type="gramStart"/>
      <w:r w:rsidRPr="007A7252">
        <w:rPr>
          <w:rFonts w:ascii="Times New Roman" w:hAnsi="Times New Roman" w:cs="Times New Roman"/>
          <w:sz w:val="24"/>
          <w:szCs w:val="24"/>
        </w:rPr>
        <w:t>D</w:t>
      </w:r>
      <w:proofErr w:type="gramEnd"/>
      <w:r w:rsidRPr="007A7252">
        <w:rPr>
          <w:rFonts w:ascii="Times New Roman" w:hAnsi="Times New Roman" w:cs="Times New Roman"/>
          <w:sz w:val="24"/>
          <w:szCs w:val="24"/>
        </w:rPr>
        <w:t xml:space="preserve"> для 1.1. Мигрени без ауры, начинается во время ауры или в течение 60 минут после её начала</w:t>
      </w:r>
      <w:r w:rsidR="00914D5F">
        <w:rPr>
          <w:rFonts w:ascii="Times New Roman" w:hAnsi="Times New Roman" w:cs="Times New Roman"/>
          <w:sz w:val="24"/>
          <w:szCs w:val="24"/>
        </w:rPr>
        <w:t xml:space="preserve">                                                                                                       </w:t>
      </w:r>
      <w:r w:rsidRPr="007A7252">
        <w:rPr>
          <w:rFonts w:ascii="Times New Roman" w:hAnsi="Times New Roman" w:cs="Times New Roman"/>
          <w:sz w:val="24"/>
          <w:szCs w:val="24"/>
        </w:rPr>
        <w:t xml:space="preserve">Е. Не </w:t>
      </w:r>
      <w:proofErr w:type="gramStart"/>
      <w:r w:rsidRPr="007A7252">
        <w:rPr>
          <w:rFonts w:ascii="Times New Roman" w:hAnsi="Times New Roman" w:cs="Times New Roman"/>
          <w:sz w:val="24"/>
          <w:szCs w:val="24"/>
        </w:rPr>
        <w:t>связана</w:t>
      </w:r>
      <w:proofErr w:type="gramEnd"/>
      <w:r w:rsidRPr="007A7252">
        <w:rPr>
          <w:rFonts w:ascii="Times New Roman" w:hAnsi="Times New Roman" w:cs="Times New Roman"/>
          <w:sz w:val="24"/>
          <w:szCs w:val="24"/>
        </w:rPr>
        <w:t xml:space="preserve"> с другими причинами (нарушениями).</w:t>
      </w:r>
    </w:p>
    <w:p w:rsidR="007A7252" w:rsidRPr="007A7252" w:rsidRDefault="007A7252" w:rsidP="007A7252">
      <w:pPr>
        <w:rPr>
          <w:rFonts w:ascii="Times New Roman" w:hAnsi="Times New Roman" w:cs="Times New Roman"/>
          <w:sz w:val="24"/>
          <w:szCs w:val="24"/>
        </w:rPr>
      </w:pPr>
      <w:r w:rsidRPr="007A7252">
        <w:rPr>
          <w:rFonts w:ascii="Times New Roman" w:hAnsi="Times New Roman" w:cs="Times New Roman"/>
          <w:sz w:val="24"/>
          <w:szCs w:val="24"/>
        </w:rPr>
        <w:t>Чаще всего приходится дифференцировать М от головной боли напряжения (ГБН) (Таблица 6).</w:t>
      </w:r>
    </w:p>
    <w:p w:rsidR="00873842" w:rsidRDefault="007A7252" w:rsidP="007A7252">
      <w:pPr>
        <w:rPr>
          <w:rFonts w:ascii="Times New Roman" w:hAnsi="Times New Roman" w:cs="Times New Roman"/>
          <w:sz w:val="24"/>
          <w:szCs w:val="24"/>
        </w:rPr>
      </w:pPr>
      <w:r w:rsidRPr="007A7252">
        <w:rPr>
          <w:rFonts w:ascii="Times New Roman" w:hAnsi="Times New Roman" w:cs="Times New Roman"/>
          <w:sz w:val="24"/>
          <w:szCs w:val="24"/>
        </w:rPr>
        <w:t>Таблица 6. Сравнительная клиническая характеристика  ГБН и мигрени</w:t>
      </w:r>
    </w:p>
    <w:tbl>
      <w:tblPr>
        <w:tblStyle w:val="a5"/>
        <w:tblW w:w="5000" w:type="pct"/>
        <w:tblLook w:val="04A0" w:firstRow="1" w:lastRow="0" w:firstColumn="1" w:lastColumn="0" w:noHBand="0" w:noVBand="1"/>
      </w:tblPr>
      <w:tblGrid>
        <w:gridCol w:w="3560"/>
        <w:gridCol w:w="3561"/>
        <w:gridCol w:w="3561"/>
      </w:tblGrid>
      <w:tr w:rsidR="007A7252" w:rsidTr="007A7252">
        <w:tc>
          <w:tcPr>
            <w:tcW w:w="1666" w:type="pct"/>
          </w:tcPr>
          <w:p w:rsidR="007A7252" w:rsidRDefault="00F3105B" w:rsidP="007A7252">
            <w:pPr>
              <w:rPr>
                <w:rFonts w:ascii="Times New Roman" w:hAnsi="Times New Roman" w:cs="Times New Roman"/>
                <w:sz w:val="24"/>
                <w:szCs w:val="24"/>
              </w:rPr>
            </w:pPr>
            <w:r w:rsidRPr="00F3105B">
              <w:rPr>
                <w:rFonts w:ascii="Times New Roman" w:hAnsi="Times New Roman" w:cs="Times New Roman"/>
                <w:sz w:val="24"/>
                <w:szCs w:val="24"/>
              </w:rPr>
              <w:t>Клиническая характеристика</w:t>
            </w:r>
          </w:p>
        </w:tc>
        <w:tc>
          <w:tcPr>
            <w:tcW w:w="1667" w:type="pct"/>
          </w:tcPr>
          <w:p w:rsidR="007A7252" w:rsidRDefault="00F3105B" w:rsidP="007A7252">
            <w:pPr>
              <w:rPr>
                <w:rFonts w:ascii="Times New Roman" w:hAnsi="Times New Roman" w:cs="Times New Roman"/>
                <w:sz w:val="24"/>
                <w:szCs w:val="24"/>
              </w:rPr>
            </w:pPr>
            <w:r w:rsidRPr="00F3105B">
              <w:rPr>
                <w:rFonts w:ascii="Times New Roman" w:hAnsi="Times New Roman" w:cs="Times New Roman"/>
                <w:sz w:val="24"/>
                <w:szCs w:val="24"/>
              </w:rPr>
              <w:t>Мигрень</w:t>
            </w:r>
          </w:p>
        </w:tc>
        <w:tc>
          <w:tcPr>
            <w:tcW w:w="1667" w:type="pct"/>
          </w:tcPr>
          <w:p w:rsidR="007A7252" w:rsidRDefault="00F3105B" w:rsidP="007A7252">
            <w:pPr>
              <w:rPr>
                <w:rFonts w:ascii="Times New Roman" w:hAnsi="Times New Roman" w:cs="Times New Roman"/>
                <w:sz w:val="24"/>
                <w:szCs w:val="24"/>
              </w:rPr>
            </w:pPr>
            <w:r w:rsidRPr="00F3105B">
              <w:rPr>
                <w:rFonts w:ascii="Times New Roman" w:hAnsi="Times New Roman" w:cs="Times New Roman"/>
                <w:sz w:val="24"/>
                <w:szCs w:val="24"/>
              </w:rPr>
              <w:t>ГБН</w:t>
            </w:r>
          </w:p>
        </w:tc>
      </w:tr>
      <w:tr w:rsidR="007A7252" w:rsidTr="007A7252">
        <w:tc>
          <w:tcPr>
            <w:tcW w:w="1666" w:type="pct"/>
          </w:tcPr>
          <w:p w:rsidR="007A7252" w:rsidRDefault="00F3105B" w:rsidP="007A7252">
            <w:pPr>
              <w:rPr>
                <w:rFonts w:ascii="Times New Roman" w:hAnsi="Times New Roman" w:cs="Times New Roman"/>
                <w:sz w:val="24"/>
                <w:szCs w:val="24"/>
              </w:rPr>
            </w:pPr>
            <w:r w:rsidRPr="00F3105B">
              <w:rPr>
                <w:rFonts w:ascii="Times New Roman" w:hAnsi="Times New Roman" w:cs="Times New Roman"/>
                <w:sz w:val="24"/>
                <w:szCs w:val="24"/>
              </w:rPr>
              <w:t>Сторона боли</w:t>
            </w:r>
          </w:p>
        </w:tc>
        <w:tc>
          <w:tcPr>
            <w:tcW w:w="1667" w:type="pct"/>
          </w:tcPr>
          <w:p w:rsidR="007A7252" w:rsidRDefault="00FA6433" w:rsidP="007A7252">
            <w:pPr>
              <w:rPr>
                <w:rFonts w:ascii="Times New Roman" w:hAnsi="Times New Roman" w:cs="Times New Roman"/>
                <w:sz w:val="24"/>
                <w:szCs w:val="24"/>
              </w:rPr>
            </w:pPr>
            <w:r w:rsidRPr="00FA6433">
              <w:rPr>
                <w:rFonts w:ascii="Times New Roman" w:hAnsi="Times New Roman" w:cs="Times New Roman"/>
                <w:sz w:val="24"/>
                <w:szCs w:val="24"/>
              </w:rPr>
              <w:t>Односторонняя боль (половина головы), чередование сторон</w:t>
            </w:r>
          </w:p>
        </w:tc>
        <w:tc>
          <w:tcPr>
            <w:tcW w:w="1667" w:type="pct"/>
          </w:tcPr>
          <w:p w:rsidR="007A7252" w:rsidRDefault="00B6663D" w:rsidP="007A7252">
            <w:pPr>
              <w:rPr>
                <w:rFonts w:ascii="Times New Roman" w:hAnsi="Times New Roman" w:cs="Times New Roman"/>
                <w:sz w:val="24"/>
                <w:szCs w:val="24"/>
              </w:rPr>
            </w:pPr>
            <w:r w:rsidRPr="00B6663D">
              <w:rPr>
                <w:rFonts w:ascii="Times New Roman" w:hAnsi="Times New Roman" w:cs="Times New Roman"/>
                <w:sz w:val="24"/>
                <w:szCs w:val="24"/>
              </w:rPr>
              <w:t>Двусторонняя, диффузная</w:t>
            </w:r>
          </w:p>
        </w:tc>
      </w:tr>
      <w:tr w:rsidR="007A7252" w:rsidTr="007A7252">
        <w:tc>
          <w:tcPr>
            <w:tcW w:w="1666" w:type="pct"/>
          </w:tcPr>
          <w:p w:rsidR="007A7252" w:rsidRDefault="00F3105B" w:rsidP="007A7252">
            <w:pPr>
              <w:rPr>
                <w:rFonts w:ascii="Times New Roman" w:hAnsi="Times New Roman" w:cs="Times New Roman"/>
                <w:sz w:val="24"/>
                <w:szCs w:val="24"/>
              </w:rPr>
            </w:pPr>
            <w:r w:rsidRPr="00F3105B">
              <w:rPr>
                <w:rFonts w:ascii="Times New Roman" w:hAnsi="Times New Roman" w:cs="Times New Roman"/>
                <w:sz w:val="24"/>
                <w:szCs w:val="24"/>
              </w:rPr>
              <w:t>Характер боли</w:t>
            </w:r>
          </w:p>
        </w:tc>
        <w:tc>
          <w:tcPr>
            <w:tcW w:w="1667" w:type="pct"/>
          </w:tcPr>
          <w:p w:rsidR="007A7252" w:rsidRDefault="00FA6433" w:rsidP="007A7252">
            <w:pPr>
              <w:rPr>
                <w:rFonts w:ascii="Times New Roman" w:hAnsi="Times New Roman" w:cs="Times New Roman"/>
                <w:sz w:val="24"/>
                <w:szCs w:val="24"/>
              </w:rPr>
            </w:pPr>
            <w:r w:rsidRPr="00FA6433">
              <w:rPr>
                <w:rFonts w:ascii="Times New Roman" w:hAnsi="Times New Roman" w:cs="Times New Roman"/>
                <w:sz w:val="24"/>
                <w:szCs w:val="24"/>
              </w:rPr>
              <w:t>Пульсирующий</w:t>
            </w:r>
          </w:p>
        </w:tc>
        <w:tc>
          <w:tcPr>
            <w:tcW w:w="1667" w:type="pct"/>
          </w:tcPr>
          <w:p w:rsidR="007A7252" w:rsidRDefault="00B6663D" w:rsidP="007A7252">
            <w:pPr>
              <w:rPr>
                <w:rFonts w:ascii="Times New Roman" w:hAnsi="Times New Roman" w:cs="Times New Roman"/>
                <w:sz w:val="24"/>
                <w:szCs w:val="24"/>
              </w:rPr>
            </w:pPr>
            <w:proofErr w:type="gramStart"/>
            <w:r w:rsidRPr="00B6663D">
              <w:rPr>
                <w:rFonts w:ascii="Times New Roman" w:hAnsi="Times New Roman" w:cs="Times New Roman"/>
                <w:sz w:val="24"/>
                <w:szCs w:val="24"/>
              </w:rPr>
              <w:t>Сжимающий</w:t>
            </w:r>
            <w:proofErr w:type="gramEnd"/>
            <w:r w:rsidRPr="00B6663D">
              <w:rPr>
                <w:rFonts w:ascii="Times New Roman" w:hAnsi="Times New Roman" w:cs="Times New Roman"/>
                <w:sz w:val="24"/>
                <w:szCs w:val="24"/>
              </w:rPr>
              <w:t>, опоясывающий, по типу «обруча» или «каски»</w:t>
            </w:r>
          </w:p>
        </w:tc>
      </w:tr>
      <w:tr w:rsidR="007A7252" w:rsidTr="007A7252">
        <w:tc>
          <w:tcPr>
            <w:tcW w:w="1666" w:type="pct"/>
          </w:tcPr>
          <w:p w:rsidR="007A7252" w:rsidRDefault="00F3105B" w:rsidP="007A7252">
            <w:pPr>
              <w:rPr>
                <w:rFonts w:ascii="Times New Roman" w:hAnsi="Times New Roman" w:cs="Times New Roman"/>
                <w:sz w:val="24"/>
                <w:szCs w:val="24"/>
              </w:rPr>
            </w:pPr>
            <w:r w:rsidRPr="00F3105B">
              <w:rPr>
                <w:rFonts w:ascii="Times New Roman" w:hAnsi="Times New Roman" w:cs="Times New Roman"/>
                <w:sz w:val="24"/>
                <w:szCs w:val="24"/>
              </w:rPr>
              <w:t>Локализация боли</w:t>
            </w:r>
          </w:p>
        </w:tc>
        <w:tc>
          <w:tcPr>
            <w:tcW w:w="1667" w:type="pct"/>
          </w:tcPr>
          <w:p w:rsidR="007A7252" w:rsidRDefault="00FA6433" w:rsidP="007A7252">
            <w:pPr>
              <w:rPr>
                <w:rFonts w:ascii="Times New Roman" w:hAnsi="Times New Roman" w:cs="Times New Roman"/>
                <w:sz w:val="24"/>
                <w:szCs w:val="24"/>
              </w:rPr>
            </w:pPr>
            <w:r w:rsidRPr="00FA6433">
              <w:rPr>
                <w:rFonts w:ascii="Times New Roman" w:hAnsi="Times New Roman" w:cs="Times New Roman"/>
                <w:sz w:val="24"/>
                <w:szCs w:val="24"/>
              </w:rPr>
              <w:t>Висок, область глаза, лоб,  темя</w:t>
            </w:r>
          </w:p>
        </w:tc>
        <w:tc>
          <w:tcPr>
            <w:tcW w:w="1667" w:type="pct"/>
          </w:tcPr>
          <w:p w:rsidR="007A7252" w:rsidRDefault="00B6663D" w:rsidP="007A7252">
            <w:pPr>
              <w:rPr>
                <w:rFonts w:ascii="Times New Roman" w:hAnsi="Times New Roman" w:cs="Times New Roman"/>
                <w:sz w:val="24"/>
                <w:szCs w:val="24"/>
              </w:rPr>
            </w:pPr>
            <w:r w:rsidRPr="00B6663D">
              <w:rPr>
                <w:rFonts w:ascii="Times New Roman" w:hAnsi="Times New Roman" w:cs="Times New Roman"/>
                <w:sz w:val="24"/>
                <w:szCs w:val="24"/>
              </w:rPr>
              <w:t>Вокруг висков, темя, затылок</w:t>
            </w:r>
          </w:p>
        </w:tc>
      </w:tr>
      <w:tr w:rsidR="007A7252" w:rsidTr="007A7252">
        <w:tc>
          <w:tcPr>
            <w:tcW w:w="1666" w:type="pct"/>
          </w:tcPr>
          <w:p w:rsidR="007A7252" w:rsidRDefault="00F3105B" w:rsidP="007A7252">
            <w:pPr>
              <w:rPr>
                <w:rFonts w:ascii="Times New Roman" w:hAnsi="Times New Roman" w:cs="Times New Roman"/>
                <w:sz w:val="24"/>
                <w:szCs w:val="24"/>
              </w:rPr>
            </w:pPr>
            <w:r w:rsidRPr="00F3105B">
              <w:rPr>
                <w:rFonts w:ascii="Times New Roman" w:hAnsi="Times New Roman" w:cs="Times New Roman"/>
                <w:sz w:val="24"/>
                <w:szCs w:val="24"/>
              </w:rPr>
              <w:t>Интенсивность боли</w:t>
            </w:r>
          </w:p>
        </w:tc>
        <w:tc>
          <w:tcPr>
            <w:tcW w:w="1667" w:type="pct"/>
          </w:tcPr>
          <w:p w:rsidR="00FA6433" w:rsidRPr="00FA6433" w:rsidRDefault="00FA6433" w:rsidP="00FA6433">
            <w:pPr>
              <w:rPr>
                <w:rFonts w:ascii="Times New Roman" w:hAnsi="Times New Roman" w:cs="Times New Roman"/>
                <w:sz w:val="24"/>
                <w:szCs w:val="24"/>
              </w:rPr>
            </w:pPr>
            <w:r w:rsidRPr="00FA6433">
              <w:rPr>
                <w:rFonts w:ascii="Times New Roman" w:hAnsi="Times New Roman" w:cs="Times New Roman"/>
                <w:sz w:val="24"/>
                <w:szCs w:val="24"/>
              </w:rPr>
              <w:t>Сильная, невыносимая</w:t>
            </w:r>
          </w:p>
          <w:p w:rsidR="007A7252" w:rsidRDefault="00FA6433" w:rsidP="00FA6433">
            <w:pPr>
              <w:rPr>
                <w:rFonts w:ascii="Times New Roman" w:hAnsi="Times New Roman" w:cs="Times New Roman"/>
                <w:sz w:val="24"/>
                <w:szCs w:val="24"/>
              </w:rPr>
            </w:pPr>
            <w:r w:rsidRPr="00FA6433">
              <w:rPr>
                <w:rFonts w:ascii="Times New Roman" w:hAnsi="Times New Roman" w:cs="Times New Roman"/>
                <w:sz w:val="24"/>
                <w:szCs w:val="24"/>
              </w:rPr>
              <w:t xml:space="preserve">(более 8 баллов по </w:t>
            </w:r>
            <w:proofErr w:type="gramStart"/>
            <w:r w:rsidRPr="00FA6433">
              <w:rPr>
                <w:rFonts w:ascii="Times New Roman" w:hAnsi="Times New Roman" w:cs="Times New Roman"/>
                <w:sz w:val="24"/>
                <w:szCs w:val="24"/>
              </w:rPr>
              <w:t>ВАШ</w:t>
            </w:r>
            <w:proofErr w:type="gramEnd"/>
            <w:r w:rsidRPr="00FA6433">
              <w:rPr>
                <w:rFonts w:ascii="Times New Roman" w:hAnsi="Times New Roman" w:cs="Times New Roman"/>
                <w:sz w:val="24"/>
                <w:szCs w:val="24"/>
              </w:rPr>
              <w:t>)*</w:t>
            </w:r>
          </w:p>
        </w:tc>
        <w:tc>
          <w:tcPr>
            <w:tcW w:w="1667" w:type="pct"/>
          </w:tcPr>
          <w:p w:rsidR="007A7252" w:rsidRDefault="00B6663D" w:rsidP="007A7252">
            <w:pPr>
              <w:rPr>
                <w:rFonts w:ascii="Times New Roman" w:hAnsi="Times New Roman" w:cs="Times New Roman"/>
                <w:sz w:val="24"/>
                <w:szCs w:val="24"/>
              </w:rPr>
            </w:pPr>
            <w:proofErr w:type="gramStart"/>
            <w:r w:rsidRPr="00B6663D">
              <w:rPr>
                <w:rFonts w:ascii="Times New Roman" w:hAnsi="Times New Roman" w:cs="Times New Roman"/>
                <w:sz w:val="24"/>
                <w:szCs w:val="24"/>
              </w:rPr>
              <w:t>Слабая</w:t>
            </w:r>
            <w:proofErr w:type="gramEnd"/>
            <w:r w:rsidRPr="00B6663D">
              <w:rPr>
                <w:rFonts w:ascii="Times New Roman" w:hAnsi="Times New Roman" w:cs="Times New Roman"/>
                <w:sz w:val="24"/>
                <w:szCs w:val="24"/>
              </w:rPr>
              <w:t xml:space="preserve"> или умеренная (3-5 баллов по ВАШ)*</w:t>
            </w:r>
          </w:p>
        </w:tc>
      </w:tr>
      <w:tr w:rsidR="007A7252" w:rsidTr="007A7252">
        <w:tc>
          <w:tcPr>
            <w:tcW w:w="1666" w:type="pct"/>
          </w:tcPr>
          <w:p w:rsidR="007A7252" w:rsidRDefault="00F3105B" w:rsidP="007A7252">
            <w:pPr>
              <w:rPr>
                <w:rFonts w:ascii="Times New Roman" w:hAnsi="Times New Roman" w:cs="Times New Roman"/>
                <w:sz w:val="24"/>
                <w:szCs w:val="24"/>
              </w:rPr>
            </w:pPr>
            <w:r w:rsidRPr="00F3105B">
              <w:rPr>
                <w:rFonts w:ascii="Times New Roman" w:hAnsi="Times New Roman" w:cs="Times New Roman"/>
                <w:sz w:val="24"/>
                <w:szCs w:val="24"/>
              </w:rPr>
              <w:t>Сопутствующие симптомы</w:t>
            </w:r>
          </w:p>
        </w:tc>
        <w:tc>
          <w:tcPr>
            <w:tcW w:w="1667" w:type="pct"/>
          </w:tcPr>
          <w:p w:rsidR="007A7252" w:rsidRDefault="00FA6433" w:rsidP="007A7252">
            <w:pPr>
              <w:rPr>
                <w:rFonts w:ascii="Times New Roman" w:hAnsi="Times New Roman" w:cs="Times New Roman"/>
                <w:sz w:val="24"/>
                <w:szCs w:val="24"/>
              </w:rPr>
            </w:pPr>
            <w:r w:rsidRPr="00FA6433">
              <w:rPr>
                <w:rFonts w:ascii="Times New Roman" w:hAnsi="Times New Roman" w:cs="Times New Roman"/>
                <w:sz w:val="24"/>
                <w:szCs w:val="24"/>
              </w:rPr>
              <w:t>Тошнота и/или рвота, фон</w:t>
            </w:r>
            <w:proofErr w:type="gramStart"/>
            <w:r w:rsidRPr="00FA6433">
              <w:rPr>
                <w:rFonts w:ascii="Times New Roman" w:hAnsi="Times New Roman" w:cs="Times New Roman"/>
                <w:sz w:val="24"/>
                <w:szCs w:val="24"/>
              </w:rPr>
              <w:t>о-</w:t>
            </w:r>
            <w:proofErr w:type="gramEnd"/>
            <w:r w:rsidRPr="00FA6433">
              <w:rPr>
                <w:rFonts w:ascii="Times New Roman" w:hAnsi="Times New Roman" w:cs="Times New Roman"/>
                <w:sz w:val="24"/>
                <w:szCs w:val="24"/>
              </w:rPr>
              <w:t>, и фотофобия</w:t>
            </w:r>
          </w:p>
        </w:tc>
        <w:tc>
          <w:tcPr>
            <w:tcW w:w="1667" w:type="pct"/>
          </w:tcPr>
          <w:p w:rsidR="007A7252" w:rsidRDefault="00B6663D" w:rsidP="007A7252">
            <w:pPr>
              <w:rPr>
                <w:rFonts w:ascii="Times New Roman" w:hAnsi="Times New Roman" w:cs="Times New Roman"/>
                <w:sz w:val="24"/>
                <w:szCs w:val="24"/>
              </w:rPr>
            </w:pPr>
            <w:r w:rsidRPr="00B6663D">
              <w:rPr>
                <w:rFonts w:ascii="Times New Roman" w:hAnsi="Times New Roman" w:cs="Times New Roman"/>
                <w:sz w:val="24"/>
                <w:szCs w:val="24"/>
              </w:rPr>
              <w:t>Редко тошнота, возможно присутствие либо фот</w:t>
            </w:r>
            <w:proofErr w:type="gramStart"/>
            <w:r w:rsidRPr="00B6663D">
              <w:rPr>
                <w:rFonts w:ascii="Times New Roman" w:hAnsi="Times New Roman" w:cs="Times New Roman"/>
                <w:sz w:val="24"/>
                <w:szCs w:val="24"/>
              </w:rPr>
              <w:t>о-</w:t>
            </w:r>
            <w:proofErr w:type="gramEnd"/>
            <w:r w:rsidRPr="00B6663D">
              <w:rPr>
                <w:rFonts w:ascii="Times New Roman" w:hAnsi="Times New Roman" w:cs="Times New Roman"/>
                <w:sz w:val="24"/>
                <w:szCs w:val="24"/>
              </w:rPr>
              <w:t xml:space="preserve">, либо </w:t>
            </w:r>
            <w:proofErr w:type="spellStart"/>
            <w:r w:rsidRPr="00B6663D">
              <w:rPr>
                <w:rFonts w:ascii="Times New Roman" w:hAnsi="Times New Roman" w:cs="Times New Roman"/>
                <w:sz w:val="24"/>
                <w:szCs w:val="24"/>
              </w:rPr>
              <w:t>фонофобии</w:t>
            </w:r>
            <w:proofErr w:type="spellEnd"/>
          </w:p>
        </w:tc>
      </w:tr>
      <w:tr w:rsidR="007A7252" w:rsidTr="007A7252">
        <w:tc>
          <w:tcPr>
            <w:tcW w:w="1666" w:type="pct"/>
          </w:tcPr>
          <w:p w:rsidR="007A7252" w:rsidRDefault="00F3105B" w:rsidP="007A7252">
            <w:pPr>
              <w:rPr>
                <w:rFonts w:ascii="Times New Roman" w:hAnsi="Times New Roman" w:cs="Times New Roman"/>
                <w:sz w:val="24"/>
                <w:szCs w:val="24"/>
              </w:rPr>
            </w:pPr>
            <w:r w:rsidRPr="00F3105B">
              <w:rPr>
                <w:rFonts w:ascii="Times New Roman" w:hAnsi="Times New Roman" w:cs="Times New Roman"/>
                <w:sz w:val="24"/>
                <w:szCs w:val="24"/>
              </w:rPr>
              <w:t>Связь интенсивности боли с физической нагрузкой</w:t>
            </w:r>
          </w:p>
        </w:tc>
        <w:tc>
          <w:tcPr>
            <w:tcW w:w="1667" w:type="pct"/>
          </w:tcPr>
          <w:p w:rsidR="007A7252" w:rsidRDefault="00FA6433" w:rsidP="007A7252">
            <w:pPr>
              <w:rPr>
                <w:rFonts w:ascii="Times New Roman" w:hAnsi="Times New Roman" w:cs="Times New Roman"/>
                <w:sz w:val="24"/>
                <w:szCs w:val="24"/>
              </w:rPr>
            </w:pPr>
            <w:r w:rsidRPr="00FA6433">
              <w:rPr>
                <w:rFonts w:ascii="Times New Roman" w:hAnsi="Times New Roman" w:cs="Times New Roman"/>
                <w:sz w:val="24"/>
                <w:szCs w:val="24"/>
              </w:rPr>
              <w:t>Обычная физическая нагрузка (подъем по лестнице) усиливает боль</w:t>
            </w:r>
          </w:p>
        </w:tc>
        <w:tc>
          <w:tcPr>
            <w:tcW w:w="1667" w:type="pct"/>
          </w:tcPr>
          <w:p w:rsidR="007A7252" w:rsidRDefault="00B6663D" w:rsidP="007A7252">
            <w:pPr>
              <w:rPr>
                <w:rFonts w:ascii="Times New Roman" w:hAnsi="Times New Roman" w:cs="Times New Roman"/>
                <w:sz w:val="24"/>
                <w:szCs w:val="24"/>
              </w:rPr>
            </w:pPr>
            <w:r w:rsidRPr="00B6663D">
              <w:rPr>
                <w:rFonts w:ascii="Times New Roman" w:hAnsi="Times New Roman" w:cs="Times New Roman"/>
                <w:sz w:val="24"/>
                <w:szCs w:val="24"/>
              </w:rPr>
              <w:t>Нет связи</w:t>
            </w:r>
          </w:p>
        </w:tc>
      </w:tr>
      <w:tr w:rsidR="007A7252" w:rsidTr="007A7252">
        <w:tc>
          <w:tcPr>
            <w:tcW w:w="1666" w:type="pct"/>
          </w:tcPr>
          <w:p w:rsidR="007A7252" w:rsidRDefault="00F3105B" w:rsidP="007A7252">
            <w:pPr>
              <w:rPr>
                <w:rFonts w:ascii="Times New Roman" w:hAnsi="Times New Roman" w:cs="Times New Roman"/>
                <w:sz w:val="24"/>
                <w:szCs w:val="24"/>
              </w:rPr>
            </w:pPr>
            <w:r w:rsidRPr="00F3105B">
              <w:rPr>
                <w:rFonts w:ascii="Times New Roman" w:hAnsi="Times New Roman" w:cs="Times New Roman"/>
                <w:sz w:val="24"/>
                <w:szCs w:val="24"/>
              </w:rPr>
              <w:t>Провоцирующие факторы</w:t>
            </w:r>
          </w:p>
        </w:tc>
        <w:tc>
          <w:tcPr>
            <w:tcW w:w="1667" w:type="pct"/>
          </w:tcPr>
          <w:p w:rsidR="007A7252" w:rsidRDefault="00FA6433" w:rsidP="007A7252">
            <w:pPr>
              <w:rPr>
                <w:rFonts w:ascii="Times New Roman" w:hAnsi="Times New Roman" w:cs="Times New Roman"/>
                <w:sz w:val="24"/>
                <w:szCs w:val="24"/>
              </w:rPr>
            </w:pPr>
            <w:proofErr w:type="gramStart"/>
            <w:r w:rsidRPr="00FA6433">
              <w:rPr>
                <w:rFonts w:ascii="Times New Roman" w:hAnsi="Times New Roman" w:cs="Times New Roman"/>
                <w:sz w:val="24"/>
                <w:szCs w:val="24"/>
              </w:rPr>
              <w:t>Стресс, перемена погоды, избыточный или недостаточный сон, менструация, алкоголь, голод, духота</w:t>
            </w:r>
            <w:proofErr w:type="gramEnd"/>
          </w:p>
        </w:tc>
        <w:tc>
          <w:tcPr>
            <w:tcW w:w="1667" w:type="pct"/>
          </w:tcPr>
          <w:p w:rsidR="007A7252" w:rsidRDefault="00B6663D" w:rsidP="007A7252">
            <w:pPr>
              <w:rPr>
                <w:rFonts w:ascii="Times New Roman" w:hAnsi="Times New Roman" w:cs="Times New Roman"/>
                <w:sz w:val="24"/>
                <w:szCs w:val="24"/>
              </w:rPr>
            </w:pPr>
            <w:r w:rsidRPr="00B6663D">
              <w:rPr>
                <w:rFonts w:ascii="Times New Roman" w:hAnsi="Times New Roman" w:cs="Times New Roman"/>
                <w:sz w:val="24"/>
                <w:szCs w:val="24"/>
              </w:rPr>
              <w:t>Стресс, вынужденная неудобная поза, вызывающая напряжение мышц головы или шеи</w:t>
            </w:r>
          </w:p>
        </w:tc>
      </w:tr>
      <w:tr w:rsidR="007A7252" w:rsidTr="007A7252">
        <w:tc>
          <w:tcPr>
            <w:tcW w:w="1666" w:type="pct"/>
          </w:tcPr>
          <w:p w:rsidR="007A7252" w:rsidRDefault="00F3105B" w:rsidP="007A7252">
            <w:pPr>
              <w:rPr>
                <w:rFonts w:ascii="Times New Roman" w:hAnsi="Times New Roman" w:cs="Times New Roman"/>
                <w:sz w:val="24"/>
                <w:szCs w:val="24"/>
              </w:rPr>
            </w:pPr>
            <w:r w:rsidRPr="00F3105B">
              <w:rPr>
                <w:rFonts w:ascii="Times New Roman" w:hAnsi="Times New Roman" w:cs="Times New Roman"/>
                <w:sz w:val="24"/>
                <w:szCs w:val="24"/>
              </w:rPr>
              <w:t>Наследственность</w:t>
            </w:r>
          </w:p>
        </w:tc>
        <w:tc>
          <w:tcPr>
            <w:tcW w:w="1667" w:type="pct"/>
          </w:tcPr>
          <w:p w:rsidR="007A7252" w:rsidRDefault="00FA6433" w:rsidP="007A7252">
            <w:pPr>
              <w:rPr>
                <w:rFonts w:ascii="Times New Roman" w:hAnsi="Times New Roman" w:cs="Times New Roman"/>
                <w:sz w:val="24"/>
                <w:szCs w:val="24"/>
              </w:rPr>
            </w:pPr>
            <w:proofErr w:type="gramStart"/>
            <w:r w:rsidRPr="00FA6433">
              <w:rPr>
                <w:rFonts w:ascii="Times New Roman" w:hAnsi="Times New Roman" w:cs="Times New Roman"/>
                <w:sz w:val="24"/>
                <w:szCs w:val="24"/>
              </w:rPr>
              <w:t>Положительная</w:t>
            </w:r>
            <w:proofErr w:type="gramEnd"/>
            <w:r w:rsidRPr="00FA6433">
              <w:rPr>
                <w:rFonts w:ascii="Times New Roman" w:hAnsi="Times New Roman" w:cs="Times New Roman"/>
                <w:sz w:val="24"/>
                <w:szCs w:val="24"/>
              </w:rPr>
              <w:t xml:space="preserve"> у 60% пациентов</w:t>
            </w:r>
          </w:p>
        </w:tc>
        <w:tc>
          <w:tcPr>
            <w:tcW w:w="1667" w:type="pct"/>
          </w:tcPr>
          <w:p w:rsidR="007A7252" w:rsidRDefault="00B6663D" w:rsidP="007A7252">
            <w:pPr>
              <w:rPr>
                <w:rFonts w:ascii="Times New Roman" w:hAnsi="Times New Roman" w:cs="Times New Roman"/>
                <w:sz w:val="24"/>
                <w:szCs w:val="24"/>
              </w:rPr>
            </w:pPr>
            <w:r w:rsidRPr="00B6663D">
              <w:rPr>
                <w:rFonts w:ascii="Times New Roman" w:hAnsi="Times New Roman" w:cs="Times New Roman"/>
                <w:sz w:val="24"/>
                <w:szCs w:val="24"/>
              </w:rPr>
              <w:t>Нет</w:t>
            </w:r>
          </w:p>
        </w:tc>
      </w:tr>
    </w:tbl>
    <w:p w:rsidR="007A7252" w:rsidRDefault="006872CF" w:rsidP="007A7252">
      <w:pPr>
        <w:rPr>
          <w:rFonts w:ascii="Times New Roman" w:hAnsi="Times New Roman" w:cs="Times New Roman"/>
          <w:sz w:val="24"/>
          <w:szCs w:val="24"/>
        </w:rPr>
      </w:pPr>
      <w:r w:rsidRPr="006872CF">
        <w:rPr>
          <w:rFonts w:ascii="Times New Roman" w:hAnsi="Times New Roman" w:cs="Times New Roman"/>
          <w:sz w:val="24"/>
          <w:szCs w:val="24"/>
        </w:rPr>
        <w:t xml:space="preserve">* </w:t>
      </w:r>
      <w:proofErr w:type="gramStart"/>
      <w:r w:rsidRPr="006872CF">
        <w:rPr>
          <w:rFonts w:ascii="Times New Roman" w:hAnsi="Times New Roman" w:cs="Times New Roman"/>
          <w:sz w:val="24"/>
          <w:szCs w:val="24"/>
        </w:rPr>
        <w:t>ВАШ</w:t>
      </w:r>
      <w:proofErr w:type="gramEnd"/>
      <w:r w:rsidRPr="006872CF">
        <w:rPr>
          <w:rFonts w:ascii="Times New Roman" w:hAnsi="Times New Roman" w:cs="Times New Roman"/>
          <w:sz w:val="24"/>
          <w:szCs w:val="24"/>
        </w:rPr>
        <w:t xml:space="preserve"> – визуальная аналоговая шкала боли (10 баллов)</w:t>
      </w:r>
    </w:p>
    <w:p w:rsidR="00AA7644" w:rsidRPr="00AA7644" w:rsidRDefault="00AA7644" w:rsidP="00AA7644">
      <w:pPr>
        <w:rPr>
          <w:rFonts w:ascii="Times New Roman" w:hAnsi="Times New Roman" w:cs="Times New Roman"/>
          <w:sz w:val="24"/>
          <w:szCs w:val="24"/>
        </w:rPr>
      </w:pPr>
      <w:r w:rsidRPr="00AA7644">
        <w:rPr>
          <w:rFonts w:ascii="Times New Roman" w:hAnsi="Times New Roman" w:cs="Times New Roman"/>
          <w:sz w:val="24"/>
          <w:szCs w:val="24"/>
        </w:rPr>
        <w:lastRenderedPageBreak/>
        <w:t xml:space="preserve">Патофизиология М имеет комплексный характер. Среди </w:t>
      </w:r>
      <w:proofErr w:type="gramStart"/>
      <w:r w:rsidRPr="00AA7644">
        <w:rPr>
          <w:rFonts w:ascii="Times New Roman" w:hAnsi="Times New Roman" w:cs="Times New Roman"/>
          <w:sz w:val="24"/>
          <w:szCs w:val="24"/>
        </w:rPr>
        <w:t>основных</w:t>
      </w:r>
      <w:proofErr w:type="gramEnd"/>
      <w:r w:rsidRPr="00AA7644">
        <w:rPr>
          <w:rFonts w:ascii="Times New Roman" w:hAnsi="Times New Roman" w:cs="Times New Roman"/>
          <w:sz w:val="24"/>
          <w:szCs w:val="24"/>
        </w:rPr>
        <w:t xml:space="preserve"> обсуждаются генетические, нейрохимические и нейрогенные механизмы. На сегодняшний день доказано, что М имеет нейроваскулярную природу. Важнейшим механизмом, запускающим приступ М и обусловливающим развитие и сохранение боли, является активация </w:t>
      </w:r>
      <w:proofErr w:type="spellStart"/>
      <w:r w:rsidRPr="00AA7644">
        <w:rPr>
          <w:rFonts w:ascii="Times New Roman" w:hAnsi="Times New Roman" w:cs="Times New Roman"/>
          <w:sz w:val="24"/>
          <w:szCs w:val="24"/>
        </w:rPr>
        <w:t>тригемино-васкулярной</w:t>
      </w:r>
      <w:proofErr w:type="spellEnd"/>
      <w:r w:rsidRPr="00AA7644">
        <w:rPr>
          <w:rFonts w:ascii="Times New Roman" w:hAnsi="Times New Roman" w:cs="Times New Roman"/>
          <w:sz w:val="24"/>
          <w:szCs w:val="24"/>
        </w:rPr>
        <w:t xml:space="preserve"> системы, которая сопровождается выделением в кровь болевых </w:t>
      </w:r>
      <w:proofErr w:type="spellStart"/>
      <w:r w:rsidRPr="00AA7644">
        <w:rPr>
          <w:rFonts w:ascii="Times New Roman" w:hAnsi="Times New Roman" w:cs="Times New Roman"/>
          <w:sz w:val="24"/>
          <w:szCs w:val="24"/>
        </w:rPr>
        <w:t>нейропептидов</w:t>
      </w:r>
      <w:proofErr w:type="spellEnd"/>
      <w:r w:rsidRPr="00AA7644">
        <w:rPr>
          <w:rFonts w:ascii="Times New Roman" w:hAnsi="Times New Roman" w:cs="Times New Roman"/>
          <w:sz w:val="24"/>
          <w:szCs w:val="24"/>
        </w:rPr>
        <w:t xml:space="preserve"> и расширением сосудов твердой мозговой оболочки. Механизм такой активации обусловлен, во-первых, повышенной возбудимостью коры головного мозга, присущей пациентам с М и, во-вторых, избыточной чувствительностью (</w:t>
      </w:r>
      <w:proofErr w:type="spellStart"/>
      <w:r w:rsidRPr="00AA7644">
        <w:rPr>
          <w:rFonts w:ascii="Times New Roman" w:hAnsi="Times New Roman" w:cs="Times New Roman"/>
          <w:sz w:val="24"/>
          <w:szCs w:val="24"/>
        </w:rPr>
        <w:t>сенситизацией</w:t>
      </w:r>
      <w:proofErr w:type="spellEnd"/>
      <w:r w:rsidRPr="00AA7644">
        <w:rPr>
          <w:rFonts w:ascii="Times New Roman" w:hAnsi="Times New Roman" w:cs="Times New Roman"/>
          <w:sz w:val="24"/>
          <w:szCs w:val="24"/>
        </w:rPr>
        <w:t xml:space="preserve">) </w:t>
      </w:r>
      <w:proofErr w:type="spellStart"/>
      <w:r w:rsidRPr="00AA7644">
        <w:rPr>
          <w:rFonts w:ascii="Times New Roman" w:hAnsi="Times New Roman" w:cs="Times New Roman"/>
          <w:sz w:val="24"/>
          <w:szCs w:val="24"/>
        </w:rPr>
        <w:t>тригеминоваскулярных</w:t>
      </w:r>
      <w:proofErr w:type="spellEnd"/>
      <w:r w:rsidRPr="00AA7644">
        <w:rPr>
          <w:rFonts w:ascii="Times New Roman" w:hAnsi="Times New Roman" w:cs="Times New Roman"/>
          <w:sz w:val="24"/>
          <w:szCs w:val="24"/>
        </w:rPr>
        <w:t xml:space="preserve"> волокон, которая также характерна для лиц с М, особенно с большой продолжительностью заболевания. Важная роль в «запуске» приступа М при</w:t>
      </w:r>
      <w:r>
        <w:rPr>
          <w:rFonts w:ascii="Times New Roman" w:hAnsi="Times New Roman" w:cs="Times New Roman"/>
          <w:sz w:val="24"/>
          <w:szCs w:val="24"/>
        </w:rPr>
        <w:t xml:space="preserve">надлежит </w:t>
      </w:r>
      <w:proofErr w:type="spellStart"/>
      <w:r>
        <w:rPr>
          <w:rFonts w:ascii="Times New Roman" w:hAnsi="Times New Roman" w:cs="Times New Roman"/>
          <w:sz w:val="24"/>
          <w:szCs w:val="24"/>
        </w:rPr>
        <w:t>мигренозным</w:t>
      </w:r>
      <w:proofErr w:type="spellEnd"/>
      <w:r>
        <w:rPr>
          <w:rFonts w:ascii="Times New Roman" w:hAnsi="Times New Roman" w:cs="Times New Roman"/>
          <w:sz w:val="24"/>
          <w:szCs w:val="24"/>
        </w:rPr>
        <w:t xml:space="preserve"> триггерам.                                                                                                                             </w:t>
      </w:r>
      <w:r w:rsidRPr="00AA7644">
        <w:rPr>
          <w:rFonts w:ascii="Times New Roman" w:hAnsi="Times New Roman" w:cs="Times New Roman"/>
          <w:sz w:val="24"/>
          <w:szCs w:val="24"/>
        </w:rPr>
        <w:t xml:space="preserve">Лечение мигрени. Традиционная терапия М складывается из купирования уже </w:t>
      </w:r>
      <w:proofErr w:type="spellStart"/>
      <w:r w:rsidRPr="00AA7644">
        <w:rPr>
          <w:rFonts w:ascii="Times New Roman" w:hAnsi="Times New Roman" w:cs="Times New Roman"/>
          <w:sz w:val="24"/>
          <w:szCs w:val="24"/>
        </w:rPr>
        <w:t>развившегося</w:t>
      </w:r>
      <w:proofErr w:type="spellEnd"/>
      <w:r w:rsidRPr="00AA7644">
        <w:rPr>
          <w:rFonts w:ascii="Times New Roman" w:hAnsi="Times New Roman" w:cs="Times New Roman"/>
          <w:sz w:val="24"/>
          <w:szCs w:val="24"/>
        </w:rPr>
        <w:t xml:space="preserve"> приступа и профилактического лечения, направленного на предотвращение атак («Европейские принципы ведения пациентов с наиболее распространенными формами головной боли в общей практике» (2007), Таблицы 7.1. – 7.3.). Другие подходы включают профилактику и лечение </w:t>
      </w:r>
      <w:proofErr w:type="spellStart"/>
      <w:r w:rsidRPr="00AA7644">
        <w:rPr>
          <w:rFonts w:ascii="Times New Roman" w:hAnsi="Times New Roman" w:cs="Times New Roman"/>
          <w:sz w:val="24"/>
          <w:szCs w:val="24"/>
        </w:rPr>
        <w:t>коморбидных</w:t>
      </w:r>
      <w:proofErr w:type="spellEnd"/>
      <w:r w:rsidRPr="00AA7644">
        <w:rPr>
          <w:rFonts w:ascii="Times New Roman" w:hAnsi="Times New Roman" w:cs="Times New Roman"/>
          <w:sz w:val="24"/>
          <w:szCs w:val="24"/>
        </w:rPr>
        <w:t xml:space="preserve"> нарушений, поведенческую терапию и воздействие на факторы риска </w:t>
      </w:r>
      <w:proofErr w:type="spellStart"/>
      <w:r w:rsidRPr="00AA7644">
        <w:rPr>
          <w:rFonts w:ascii="Times New Roman" w:hAnsi="Times New Roman" w:cs="Times New Roman"/>
          <w:sz w:val="24"/>
          <w:szCs w:val="24"/>
        </w:rPr>
        <w:t>хронизации</w:t>
      </w:r>
      <w:proofErr w:type="spellEnd"/>
      <w:r w:rsidRPr="00AA7644">
        <w:rPr>
          <w:rFonts w:ascii="Times New Roman" w:hAnsi="Times New Roman" w:cs="Times New Roman"/>
          <w:sz w:val="24"/>
          <w:szCs w:val="24"/>
        </w:rPr>
        <w:t xml:space="preserve"> М (лечение эмоциональных нарушений,</w:t>
      </w:r>
      <w:r>
        <w:rPr>
          <w:rFonts w:ascii="Times New Roman" w:hAnsi="Times New Roman" w:cs="Times New Roman"/>
          <w:sz w:val="24"/>
          <w:szCs w:val="24"/>
        </w:rPr>
        <w:t xml:space="preserve"> лекарственного </w:t>
      </w:r>
      <w:proofErr w:type="spellStart"/>
      <w:r>
        <w:rPr>
          <w:rFonts w:ascii="Times New Roman" w:hAnsi="Times New Roman" w:cs="Times New Roman"/>
          <w:sz w:val="24"/>
          <w:szCs w:val="24"/>
        </w:rPr>
        <w:t>абузуса</w:t>
      </w:r>
      <w:proofErr w:type="spellEnd"/>
      <w:r>
        <w:rPr>
          <w:rFonts w:ascii="Times New Roman" w:hAnsi="Times New Roman" w:cs="Times New Roman"/>
          <w:sz w:val="24"/>
          <w:szCs w:val="24"/>
        </w:rPr>
        <w:t xml:space="preserve"> и др.).                                  </w:t>
      </w:r>
      <w:r w:rsidRPr="00AA7644">
        <w:rPr>
          <w:rFonts w:ascii="Times New Roman" w:hAnsi="Times New Roman" w:cs="Times New Roman"/>
          <w:sz w:val="24"/>
          <w:szCs w:val="24"/>
        </w:rPr>
        <w:t xml:space="preserve"> Медикаментозную терапию приступа М следует назначать в зависимости от его интенсивности. При приступах слабой или умеренной интенсивности и относительно сохранном общем состоянии пациента показаны простые или комбинированные анальгетики, в том числе НПВС. При необходимости можно добавлять противорвотные средства, которые стимулируют ослабленную во время приступа М перистальтику, уменьшая тошноту/рвоту и улучшая всасывание препаратов (Таблица 7.1.). У пациентов с большой частотой атак (≥10 в </w:t>
      </w:r>
      <w:proofErr w:type="spellStart"/>
      <w:proofErr w:type="gramStart"/>
      <w:r w:rsidRPr="00AA7644">
        <w:rPr>
          <w:rFonts w:ascii="Times New Roman" w:hAnsi="Times New Roman" w:cs="Times New Roman"/>
          <w:sz w:val="24"/>
          <w:szCs w:val="24"/>
        </w:rPr>
        <w:t>мес</w:t>
      </w:r>
      <w:proofErr w:type="spellEnd"/>
      <w:proofErr w:type="gramEnd"/>
      <w:r w:rsidRPr="00AA7644">
        <w:rPr>
          <w:rFonts w:ascii="Times New Roman" w:hAnsi="Times New Roman" w:cs="Times New Roman"/>
          <w:sz w:val="24"/>
          <w:szCs w:val="24"/>
        </w:rPr>
        <w:t xml:space="preserve">) при систематическом избыточном приеме обезболивающих существует риск развития абузусной ГБ и привыкания (при использовании </w:t>
      </w:r>
      <w:proofErr w:type="spellStart"/>
      <w:r w:rsidRPr="00AA7644">
        <w:rPr>
          <w:rFonts w:ascii="Times New Roman" w:hAnsi="Times New Roman" w:cs="Times New Roman"/>
          <w:sz w:val="24"/>
          <w:szCs w:val="24"/>
        </w:rPr>
        <w:t>кодеинсодержащих</w:t>
      </w:r>
      <w:proofErr w:type="spellEnd"/>
      <w:r w:rsidRPr="00AA7644">
        <w:rPr>
          <w:rFonts w:ascii="Times New Roman" w:hAnsi="Times New Roman" w:cs="Times New Roman"/>
          <w:sz w:val="24"/>
          <w:szCs w:val="24"/>
        </w:rPr>
        <w:t xml:space="preserve"> препаратов).</w:t>
      </w:r>
    </w:p>
    <w:p w:rsidR="006872CF" w:rsidRDefault="00AA7644" w:rsidP="00AA7644">
      <w:pPr>
        <w:rPr>
          <w:rFonts w:ascii="Times New Roman" w:hAnsi="Times New Roman" w:cs="Times New Roman"/>
          <w:sz w:val="24"/>
          <w:szCs w:val="24"/>
        </w:rPr>
      </w:pPr>
      <w:r w:rsidRPr="00AA7644">
        <w:rPr>
          <w:rFonts w:ascii="Times New Roman" w:hAnsi="Times New Roman" w:cs="Times New Roman"/>
          <w:sz w:val="24"/>
          <w:szCs w:val="24"/>
        </w:rPr>
        <w:t>Таблица 7.1. Симптоматическая терапия приступа мигрени (1 этап)</w:t>
      </w:r>
    </w:p>
    <w:tbl>
      <w:tblPr>
        <w:tblStyle w:val="a5"/>
        <w:tblW w:w="0" w:type="auto"/>
        <w:tblLook w:val="04A0" w:firstRow="1" w:lastRow="0" w:firstColumn="1" w:lastColumn="0" w:noHBand="0" w:noVBand="1"/>
      </w:tblPr>
      <w:tblGrid>
        <w:gridCol w:w="5341"/>
        <w:gridCol w:w="5341"/>
      </w:tblGrid>
      <w:tr w:rsidR="003E2B05" w:rsidTr="003E2B05">
        <w:tc>
          <w:tcPr>
            <w:tcW w:w="5341" w:type="dxa"/>
          </w:tcPr>
          <w:p w:rsidR="003E2B05" w:rsidRDefault="000600BA" w:rsidP="00AA7644">
            <w:pPr>
              <w:rPr>
                <w:rFonts w:ascii="Times New Roman" w:hAnsi="Times New Roman" w:cs="Times New Roman"/>
                <w:sz w:val="24"/>
                <w:szCs w:val="24"/>
              </w:rPr>
            </w:pPr>
            <w:r w:rsidRPr="000600BA">
              <w:rPr>
                <w:rFonts w:ascii="Times New Roman" w:hAnsi="Times New Roman" w:cs="Times New Roman"/>
                <w:sz w:val="24"/>
                <w:szCs w:val="24"/>
              </w:rPr>
              <w:t>Анальгетики</w:t>
            </w:r>
          </w:p>
        </w:tc>
        <w:tc>
          <w:tcPr>
            <w:tcW w:w="5341" w:type="dxa"/>
          </w:tcPr>
          <w:p w:rsidR="003E2B05" w:rsidRDefault="000600BA" w:rsidP="00AA7644">
            <w:pPr>
              <w:rPr>
                <w:rFonts w:ascii="Times New Roman" w:hAnsi="Times New Roman" w:cs="Times New Roman"/>
                <w:sz w:val="24"/>
                <w:szCs w:val="24"/>
              </w:rPr>
            </w:pPr>
            <w:r w:rsidRPr="000600BA">
              <w:rPr>
                <w:rFonts w:ascii="Times New Roman" w:hAnsi="Times New Roman" w:cs="Times New Roman"/>
                <w:sz w:val="24"/>
                <w:szCs w:val="24"/>
              </w:rPr>
              <w:t>Противорвотные</w:t>
            </w:r>
          </w:p>
        </w:tc>
      </w:tr>
      <w:tr w:rsidR="003E2B05" w:rsidTr="003E2B05">
        <w:tc>
          <w:tcPr>
            <w:tcW w:w="5341" w:type="dxa"/>
          </w:tcPr>
          <w:p w:rsidR="000600BA" w:rsidRPr="000600BA" w:rsidRDefault="000600BA" w:rsidP="000600BA">
            <w:pPr>
              <w:rPr>
                <w:rFonts w:ascii="Times New Roman" w:hAnsi="Times New Roman" w:cs="Times New Roman"/>
                <w:sz w:val="24"/>
                <w:szCs w:val="24"/>
              </w:rPr>
            </w:pPr>
            <w:r w:rsidRPr="000600BA">
              <w:rPr>
                <w:rFonts w:ascii="Times New Roman" w:hAnsi="Times New Roman" w:cs="Times New Roman"/>
                <w:sz w:val="24"/>
                <w:szCs w:val="24"/>
              </w:rPr>
              <w:t>Ацетилсалициловая кислота 900-1000 мг (только для взрослых) или</w:t>
            </w:r>
          </w:p>
          <w:p w:rsidR="000600BA" w:rsidRPr="000600BA" w:rsidRDefault="000600BA" w:rsidP="000600BA">
            <w:pPr>
              <w:rPr>
                <w:rFonts w:ascii="Times New Roman" w:hAnsi="Times New Roman" w:cs="Times New Roman"/>
                <w:sz w:val="24"/>
                <w:szCs w:val="24"/>
              </w:rPr>
            </w:pPr>
            <w:r w:rsidRPr="000600BA">
              <w:rPr>
                <w:rFonts w:ascii="Times New Roman" w:hAnsi="Times New Roman" w:cs="Times New Roman"/>
                <w:sz w:val="24"/>
                <w:szCs w:val="24"/>
              </w:rPr>
              <w:t>Ибупрофен 400-800 мг или</w:t>
            </w:r>
          </w:p>
          <w:p w:rsidR="000600BA" w:rsidRPr="000600BA" w:rsidRDefault="000600BA" w:rsidP="000600BA">
            <w:pPr>
              <w:rPr>
                <w:rFonts w:ascii="Times New Roman" w:hAnsi="Times New Roman" w:cs="Times New Roman"/>
                <w:sz w:val="24"/>
                <w:szCs w:val="24"/>
              </w:rPr>
            </w:pPr>
            <w:proofErr w:type="spellStart"/>
            <w:r w:rsidRPr="000600BA">
              <w:rPr>
                <w:rFonts w:ascii="Times New Roman" w:hAnsi="Times New Roman" w:cs="Times New Roman"/>
                <w:sz w:val="24"/>
                <w:szCs w:val="24"/>
              </w:rPr>
              <w:t>Диклофенак</w:t>
            </w:r>
            <w:proofErr w:type="spellEnd"/>
            <w:r w:rsidRPr="000600BA">
              <w:rPr>
                <w:rFonts w:ascii="Times New Roman" w:hAnsi="Times New Roman" w:cs="Times New Roman"/>
                <w:sz w:val="24"/>
                <w:szCs w:val="24"/>
              </w:rPr>
              <w:t xml:space="preserve"> 50-100 мг или</w:t>
            </w:r>
          </w:p>
          <w:p w:rsidR="000600BA" w:rsidRPr="000600BA" w:rsidRDefault="000600BA" w:rsidP="000600BA">
            <w:pPr>
              <w:rPr>
                <w:rFonts w:ascii="Times New Roman" w:hAnsi="Times New Roman" w:cs="Times New Roman"/>
                <w:sz w:val="24"/>
                <w:szCs w:val="24"/>
              </w:rPr>
            </w:pPr>
            <w:proofErr w:type="spellStart"/>
            <w:r w:rsidRPr="000600BA">
              <w:rPr>
                <w:rFonts w:ascii="Times New Roman" w:hAnsi="Times New Roman" w:cs="Times New Roman"/>
                <w:sz w:val="24"/>
                <w:szCs w:val="24"/>
              </w:rPr>
              <w:t>Напроксен</w:t>
            </w:r>
            <w:proofErr w:type="spellEnd"/>
            <w:r w:rsidRPr="000600BA">
              <w:rPr>
                <w:rFonts w:ascii="Times New Roman" w:hAnsi="Times New Roman" w:cs="Times New Roman"/>
                <w:sz w:val="24"/>
                <w:szCs w:val="24"/>
              </w:rPr>
              <w:t xml:space="preserve"> 500-1000 мг</w:t>
            </w:r>
          </w:p>
          <w:p w:rsidR="000600BA" w:rsidRPr="000600BA" w:rsidRDefault="000600BA" w:rsidP="000600BA">
            <w:pPr>
              <w:rPr>
                <w:rFonts w:ascii="Times New Roman" w:hAnsi="Times New Roman" w:cs="Times New Roman"/>
                <w:sz w:val="24"/>
                <w:szCs w:val="24"/>
              </w:rPr>
            </w:pPr>
            <w:r w:rsidRPr="000600BA">
              <w:rPr>
                <w:rFonts w:ascii="Times New Roman" w:hAnsi="Times New Roman" w:cs="Times New Roman"/>
                <w:sz w:val="24"/>
                <w:szCs w:val="24"/>
              </w:rPr>
              <w:t>или (если есть противопоказания)</w:t>
            </w:r>
          </w:p>
          <w:p w:rsidR="003E2B05" w:rsidRDefault="000600BA" w:rsidP="000600BA">
            <w:pPr>
              <w:rPr>
                <w:rFonts w:ascii="Times New Roman" w:hAnsi="Times New Roman" w:cs="Times New Roman"/>
                <w:sz w:val="24"/>
                <w:szCs w:val="24"/>
              </w:rPr>
            </w:pPr>
            <w:r w:rsidRPr="000600BA">
              <w:rPr>
                <w:rFonts w:ascii="Times New Roman" w:hAnsi="Times New Roman" w:cs="Times New Roman"/>
                <w:sz w:val="24"/>
                <w:szCs w:val="24"/>
              </w:rPr>
              <w:t xml:space="preserve"> Парацетамол 1000 мг</w:t>
            </w:r>
          </w:p>
        </w:tc>
        <w:tc>
          <w:tcPr>
            <w:tcW w:w="5341" w:type="dxa"/>
          </w:tcPr>
          <w:p w:rsidR="000600BA" w:rsidRPr="000600BA" w:rsidRDefault="000600BA" w:rsidP="000600BA">
            <w:pPr>
              <w:rPr>
                <w:rFonts w:ascii="Times New Roman" w:hAnsi="Times New Roman" w:cs="Times New Roman"/>
                <w:sz w:val="24"/>
                <w:szCs w:val="24"/>
              </w:rPr>
            </w:pPr>
            <w:proofErr w:type="spellStart"/>
            <w:r w:rsidRPr="000600BA">
              <w:rPr>
                <w:rFonts w:ascii="Times New Roman" w:hAnsi="Times New Roman" w:cs="Times New Roman"/>
                <w:sz w:val="24"/>
                <w:szCs w:val="24"/>
              </w:rPr>
              <w:t>Домперидон</w:t>
            </w:r>
            <w:proofErr w:type="spellEnd"/>
            <w:r w:rsidRPr="000600BA">
              <w:rPr>
                <w:rFonts w:ascii="Times New Roman" w:hAnsi="Times New Roman" w:cs="Times New Roman"/>
                <w:sz w:val="24"/>
                <w:szCs w:val="24"/>
              </w:rPr>
              <w:t xml:space="preserve"> 20 мг или</w:t>
            </w:r>
          </w:p>
          <w:p w:rsidR="000600BA" w:rsidRPr="000600BA" w:rsidRDefault="000600BA" w:rsidP="000600BA">
            <w:pPr>
              <w:rPr>
                <w:rFonts w:ascii="Times New Roman" w:hAnsi="Times New Roman" w:cs="Times New Roman"/>
                <w:sz w:val="24"/>
                <w:szCs w:val="24"/>
              </w:rPr>
            </w:pPr>
          </w:p>
          <w:p w:rsidR="003E2B05" w:rsidRDefault="000600BA" w:rsidP="000600BA">
            <w:pPr>
              <w:rPr>
                <w:rFonts w:ascii="Times New Roman" w:hAnsi="Times New Roman" w:cs="Times New Roman"/>
                <w:sz w:val="24"/>
                <w:szCs w:val="24"/>
              </w:rPr>
            </w:pPr>
            <w:r w:rsidRPr="000600BA">
              <w:rPr>
                <w:rFonts w:ascii="Times New Roman" w:hAnsi="Times New Roman" w:cs="Times New Roman"/>
                <w:sz w:val="24"/>
                <w:szCs w:val="24"/>
              </w:rPr>
              <w:t xml:space="preserve"> Метоклопрамид 10 мг</w:t>
            </w:r>
          </w:p>
        </w:tc>
      </w:tr>
    </w:tbl>
    <w:p w:rsidR="003E2B05" w:rsidRDefault="003E2B05" w:rsidP="00AA7644">
      <w:pPr>
        <w:rPr>
          <w:rFonts w:ascii="Times New Roman" w:hAnsi="Times New Roman" w:cs="Times New Roman"/>
          <w:sz w:val="24"/>
          <w:szCs w:val="24"/>
        </w:rPr>
      </w:pPr>
    </w:p>
    <w:p w:rsidR="00907866" w:rsidRDefault="000600BA" w:rsidP="007A7252">
      <w:pPr>
        <w:rPr>
          <w:rFonts w:ascii="Times New Roman" w:hAnsi="Times New Roman" w:cs="Times New Roman"/>
          <w:sz w:val="24"/>
          <w:szCs w:val="24"/>
        </w:rPr>
      </w:pPr>
      <w:r w:rsidRPr="000600BA">
        <w:rPr>
          <w:rFonts w:ascii="Times New Roman" w:hAnsi="Times New Roman" w:cs="Times New Roman"/>
          <w:sz w:val="24"/>
          <w:szCs w:val="24"/>
        </w:rPr>
        <w:t xml:space="preserve">При большой интенсивности боли и значительной </w:t>
      </w:r>
      <w:proofErr w:type="spellStart"/>
      <w:r w:rsidRPr="000600BA">
        <w:rPr>
          <w:rFonts w:ascii="Times New Roman" w:hAnsi="Times New Roman" w:cs="Times New Roman"/>
          <w:sz w:val="24"/>
          <w:szCs w:val="24"/>
        </w:rPr>
        <w:t>дезадаптации</w:t>
      </w:r>
      <w:proofErr w:type="spellEnd"/>
      <w:r w:rsidRPr="000600BA">
        <w:rPr>
          <w:rFonts w:ascii="Times New Roman" w:hAnsi="Times New Roman" w:cs="Times New Roman"/>
          <w:sz w:val="24"/>
          <w:szCs w:val="24"/>
        </w:rPr>
        <w:t xml:space="preserve"> показано назначение специфической терапии (Таблица 6.2.). Наибольшей эффективностью обладают агонисты серотониновых рецепторов типа 5НТ1 – </w:t>
      </w:r>
      <w:proofErr w:type="spellStart"/>
      <w:r w:rsidRPr="000600BA">
        <w:rPr>
          <w:rFonts w:ascii="Times New Roman" w:hAnsi="Times New Roman" w:cs="Times New Roman"/>
          <w:sz w:val="24"/>
          <w:szCs w:val="24"/>
        </w:rPr>
        <w:t>триптаны</w:t>
      </w:r>
      <w:proofErr w:type="spellEnd"/>
      <w:r w:rsidRPr="000600BA">
        <w:rPr>
          <w:rFonts w:ascii="Times New Roman" w:hAnsi="Times New Roman" w:cs="Times New Roman"/>
          <w:sz w:val="24"/>
          <w:szCs w:val="24"/>
        </w:rPr>
        <w:t xml:space="preserve">. Путем воздействия на 5-НТ1 рецепторы, расположенные как в ЦНС, так и на периферии, </w:t>
      </w:r>
      <w:proofErr w:type="spellStart"/>
      <w:r w:rsidRPr="000600BA">
        <w:rPr>
          <w:rFonts w:ascii="Times New Roman" w:hAnsi="Times New Roman" w:cs="Times New Roman"/>
          <w:sz w:val="24"/>
          <w:szCs w:val="24"/>
        </w:rPr>
        <w:t>триптаны</w:t>
      </w:r>
      <w:proofErr w:type="spellEnd"/>
      <w:r w:rsidRPr="000600BA">
        <w:rPr>
          <w:rFonts w:ascii="Times New Roman" w:hAnsi="Times New Roman" w:cs="Times New Roman"/>
          <w:sz w:val="24"/>
          <w:szCs w:val="24"/>
        </w:rPr>
        <w:t xml:space="preserve"> блокируют выделение </w:t>
      </w:r>
      <w:proofErr w:type="gramStart"/>
      <w:r w:rsidRPr="000600BA">
        <w:rPr>
          <w:rFonts w:ascii="Times New Roman" w:hAnsi="Times New Roman" w:cs="Times New Roman"/>
          <w:sz w:val="24"/>
          <w:szCs w:val="24"/>
        </w:rPr>
        <w:t>болевых</w:t>
      </w:r>
      <w:proofErr w:type="gramEnd"/>
      <w:r w:rsidRPr="000600BA">
        <w:rPr>
          <w:rFonts w:ascii="Times New Roman" w:hAnsi="Times New Roman" w:cs="Times New Roman"/>
          <w:sz w:val="24"/>
          <w:szCs w:val="24"/>
        </w:rPr>
        <w:t xml:space="preserve"> </w:t>
      </w:r>
      <w:proofErr w:type="spellStart"/>
      <w:r w:rsidRPr="000600BA">
        <w:rPr>
          <w:rFonts w:ascii="Times New Roman" w:hAnsi="Times New Roman" w:cs="Times New Roman"/>
          <w:sz w:val="24"/>
          <w:szCs w:val="24"/>
        </w:rPr>
        <w:t>нейропептидов</w:t>
      </w:r>
      <w:proofErr w:type="spellEnd"/>
      <w:r w:rsidRPr="000600BA">
        <w:rPr>
          <w:rFonts w:ascii="Times New Roman" w:hAnsi="Times New Roman" w:cs="Times New Roman"/>
          <w:sz w:val="24"/>
          <w:szCs w:val="24"/>
        </w:rPr>
        <w:t>, избирательно суживают расширенные сосуды твердой мозговой оболочки и прерывают приступ М.</w:t>
      </w:r>
    </w:p>
    <w:p w:rsidR="000600BA" w:rsidRDefault="000600BA" w:rsidP="007A7252">
      <w:pPr>
        <w:rPr>
          <w:rFonts w:ascii="Times New Roman" w:hAnsi="Times New Roman" w:cs="Times New Roman"/>
          <w:sz w:val="24"/>
          <w:szCs w:val="24"/>
        </w:rPr>
      </w:pPr>
      <w:r w:rsidRPr="000600BA">
        <w:rPr>
          <w:rFonts w:ascii="Times New Roman" w:hAnsi="Times New Roman" w:cs="Times New Roman"/>
          <w:sz w:val="24"/>
          <w:szCs w:val="24"/>
        </w:rPr>
        <w:t>Таблица 7.2. Специфическая терапия приступа мигрени (2-ой этап)*</w:t>
      </w:r>
    </w:p>
    <w:tbl>
      <w:tblPr>
        <w:tblStyle w:val="a5"/>
        <w:tblW w:w="0" w:type="auto"/>
        <w:tblLook w:val="04A0" w:firstRow="1" w:lastRow="0" w:firstColumn="1" w:lastColumn="0" w:noHBand="0" w:noVBand="1"/>
      </w:tblPr>
      <w:tblGrid>
        <w:gridCol w:w="5341"/>
        <w:gridCol w:w="5341"/>
      </w:tblGrid>
      <w:tr w:rsidR="000600BA" w:rsidTr="000600BA">
        <w:tc>
          <w:tcPr>
            <w:tcW w:w="5341" w:type="dxa"/>
          </w:tcPr>
          <w:p w:rsidR="000600BA" w:rsidRDefault="00B949FE" w:rsidP="007A7252">
            <w:pPr>
              <w:rPr>
                <w:rFonts w:ascii="Times New Roman" w:hAnsi="Times New Roman" w:cs="Times New Roman"/>
                <w:sz w:val="24"/>
                <w:szCs w:val="24"/>
              </w:rPr>
            </w:pPr>
            <w:proofErr w:type="spellStart"/>
            <w:r w:rsidRPr="00B949FE">
              <w:rPr>
                <w:rFonts w:ascii="Times New Roman" w:hAnsi="Times New Roman" w:cs="Times New Roman"/>
                <w:sz w:val="24"/>
                <w:szCs w:val="24"/>
              </w:rPr>
              <w:t>Элетриптан</w:t>
            </w:r>
            <w:proofErr w:type="spellEnd"/>
          </w:p>
        </w:tc>
        <w:tc>
          <w:tcPr>
            <w:tcW w:w="5341" w:type="dxa"/>
          </w:tcPr>
          <w:p w:rsidR="000600BA" w:rsidRDefault="00B949FE" w:rsidP="007A7252">
            <w:pPr>
              <w:rPr>
                <w:rFonts w:ascii="Times New Roman" w:hAnsi="Times New Roman" w:cs="Times New Roman"/>
                <w:sz w:val="24"/>
                <w:szCs w:val="24"/>
              </w:rPr>
            </w:pPr>
            <w:r w:rsidRPr="00B949FE">
              <w:rPr>
                <w:rFonts w:ascii="Times New Roman" w:hAnsi="Times New Roman" w:cs="Times New Roman"/>
                <w:sz w:val="24"/>
                <w:szCs w:val="24"/>
              </w:rPr>
              <w:t>Таблетки 20 и 40 мг</w:t>
            </w:r>
          </w:p>
        </w:tc>
      </w:tr>
      <w:tr w:rsidR="000600BA" w:rsidTr="000600BA">
        <w:tc>
          <w:tcPr>
            <w:tcW w:w="5341" w:type="dxa"/>
          </w:tcPr>
          <w:p w:rsidR="000600BA" w:rsidRDefault="00B949FE" w:rsidP="007A7252">
            <w:pPr>
              <w:rPr>
                <w:rFonts w:ascii="Times New Roman" w:hAnsi="Times New Roman" w:cs="Times New Roman"/>
                <w:sz w:val="24"/>
                <w:szCs w:val="24"/>
              </w:rPr>
            </w:pPr>
            <w:proofErr w:type="spellStart"/>
            <w:r w:rsidRPr="00B949FE">
              <w:rPr>
                <w:rFonts w:ascii="Times New Roman" w:hAnsi="Times New Roman" w:cs="Times New Roman"/>
                <w:sz w:val="24"/>
                <w:szCs w:val="24"/>
              </w:rPr>
              <w:t>Суматриптан</w:t>
            </w:r>
            <w:proofErr w:type="spellEnd"/>
          </w:p>
        </w:tc>
        <w:tc>
          <w:tcPr>
            <w:tcW w:w="5341" w:type="dxa"/>
          </w:tcPr>
          <w:p w:rsidR="000600BA" w:rsidRDefault="00B949FE" w:rsidP="007A7252">
            <w:pPr>
              <w:rPr>
                <w:rFonts w:ascii="Times New Roman" w:hAnsi="Times New Roman" w:cs="Times New Roman"/>
                <w:sz w:val="24"/>
                <w:szCs w:val="24"/>
              </w:rPr>
            </w:pPr>
            <w:r w:rsidRPr="00B949FE">
              <w:rPr>
                <w:rFonts w:ascii="Times New Roman" w:hAnsi="Times New Roman" w:cs="Times New Roman"/>
                <w:sz w:val="24"/>
                <w:szCs w:val="24"/>
              </w:rPr>
              <w:t>Таблетки 50 мг и 100 мг, назальный спрей 20 мг, ректальные свечи 25 мг</w:t>
            </w:r>
          </w:p>
        </w:tc>
      </w:tr>
      <w:tr w:rsidR="000600BA" w:rsidTr="000600BA">
        <w:tc>
          <w:tcPr>
            <w:tcW w:w="5341" w:type="dxa"/>
          </w:tcPr>
          <w:p w:rsidR="000600BA" w:rsidRDefault="00B949FE" w:rsidP="007A7252">
            <w:pPr>
              <w:rPr>
                <w:rFonts w:ascii="Times New Roman" w:hAnsi="Times New Roman" w:cs="Times New Roman"/>
                <w:sz w:val="24"/>
                <w:szCs w:val="24"/>
              </w:rPr>
            </w:pPr>
            <w:proofErr w:type="spellStart"/>
            <w:r w:rsidRPr="00B949FE">
              <w:rPr>
                <w:rFonts w:ascii="Times New Roman" w:hAnsi="Times New Roman" w:cs="Times New Roman"/>
                <w:sz w:val="24"/>
                <w:szCs w:val="24"/>
              </w:rPr>
              <w:t>Золмитриптан</w:t>
            </w:r>
            <w:proofErr w:type="spellEnd"/>
          </w:p>
        </w:tc>
        <w:tc>
          <w:tcPr>
            <w:tcW w:w="5341" w:type="dxa"/>
          </w:tcPr>
          <w:p w:rsidR="000600BA" w:rsidRDefault="00B949FE" w:rsidP="007A7252">
            <w:pPr>
              <w:rPr>
                <w:rFonts w:ascii="Times New Roman" w:hAnsi="Times New Roman" w:cs="Times New Roman"/>
                <w:sz w:val="24"/>
                <w:szCs w:val="24"/>
              </w:rPr>
            </w:pPr>
            <w:r w:rsidRPr="00B949FE">
              <w:rPr>
                <w:rFonts w:ascii="Times New Roman" w:hAnsi="Times New Roman" w:cs="Times New Roman"/>
                <w:sz w:val="24"/>
                <w:szCs w:val="24"/>
              </w:rPr>
              <w:t>Таблетки 2.5 мг</w:t>
            </w:r>
          </w:p>
        </w:tc>
      </w:tr>
      <w:tr w:rsidR="000600BA" w:rsidTr="000600BA">
        <w:tc>
          <w:tcPr>
            <w:tcW w:w="5341" w:type="dxa"/>
          </w:tcPr>
          <w:p w:rsidR="000600BA" w:rsidRDefault="00B949FE" w:rsidP="007A7252">
            <w:pPr>
              <w:rPr>
                <w:rFonts w:ascii="Times New Roman" w:hAnsi="Times New Roman" w:cs="Times New Roman"/>
                <w:sz w:val="24"/>
                <w:szCs w:val="24"/>
              </w:rPr>
            </w:pPr>
            <w:proofErr w:type="spellStart"/>
            <w:r w:rsidRPr="00B949FE">
              <w:rPr>
                <w:rFonts w:ascii="Times New Roman" w:hAnsi="Times New Roman" w:cs="Times New Roman"/>
                <w:sz w:val="24"/>
                <w:szCs w:val="24"/>
              </w:rPr>
              <w:t>Наратриптан</w:t>
            </w:r>
            <w:proofErr w:type="spellEnd"/>
          </w:p>
        </w:tc>
        <w:tc>
          <w:tcPr>
            <w:tcW w:w="5341" w:type="dxa"/>
          </w:tcPr>
          <w:p w:rsidR="000600BA" w:rsidRDefault="00B949FE" w:rsidP="007A7252">
            <w:pPr>
              <w:rPr>
                <w:rFonts w:ascii="Times New Roman" w:hAnsi="Times New Roman" w:cs="Times New Roman"/>
                <w:sz w:val="24"/>
                <w:szCs w:val="24"/>
              </w:rPr>
            </w:pPr>
            <w:r w:rsidRPr="00B949FE">
              <w:rPr>
                <w:rFonts w:ascii="Times New Roman" w:hAnsi="Times New Roman" w:cs="Times New Roman"/>
                <w:sz w:val="24"/>
                <w:szCs w:val="24"/>
              </w:rPr>
              <w:t>Таблетки 2.5 мг</w:t>
            </w:r>
          </w:p>
        </w:tc>
      </w:tr>
    </w:tbl>
    <w:p w:rsidR="000600BA" w:rsidRDefault="00B755C2" w:rsidP="007A7252">
      <w:pPr>
        <w:rPr>
          <w:rFonts w:ascii="Times New Roman" w:hAnsi="Times New Roman" w:cs="Times New Roman"/>
          <w:sz w:val="24"/>
          <w:szCs w:val="24"/>
        </w:rPr>
      </w:pPr>
      <w:r w:rsidRPr="00B755C2">
        <w:rPr>
          <w:rFonts w:ascii="Times New Roman" w:hAnsi="Times New Roman" w:cs="Times New Roman"/>
          <w:sz w:val="24"/>
          <w:szCs w:val="24"/>
        </w:rPr>
        <w:t xml:space="preserve">* Указаны </w:t>
      </w:r>
      <w:proofErr w:type="spellStart"/>
      <w:r w:rsidRPr="00B755C2">
        <w:rPr>
          <w:rFonts w:ascii="Times New Roman" w:hAnsi="Times New Roman" w:cs="Times New Roman"/>
          <w:sz w:val="24"/>
          <w:szCs w:val="24"/>
        </w:rPr>
        <w:t>триптаны</w:t>
      </w:r>
      <w:proofErr w:type="spellEnd"/>
      <w:r w:rsidRPr="00B755C2">
        <w:rPr>
          <w:rFonts w:ascii="Times New Roman" w:hAnsi="Times New Roman" w:cs="Times New Roman"/>
          <w:sz w:val="24"/>
          <w:szCs w:val="24"/>
        </w:rPr>
        <w:t>, доступные в России на январь 2011 г.</w:t>
      </w:r>
    </w:p>
    <w:p w:rsidR="00B755C2" w:rsidRDefault="00B755C2" w:rsidP="007A7252">
      <w:pPr>
        <w:rPr>
          <w:rFonts w:ascii="Times New Roman" w:hAnsi="Times New Roman" w:cs="Times New Roman"/>
          <w:sz w:val="24"/>
          <w:szCs w:val="24"/>
        </w:rPr>
      </w:pPr>
    </w:p>
    <w:p w:rsidR="00B755C2" w:rsidRPr="00B755C2" w:rsidRDefault="00B755C2" w:rsidP="00B755C2">
      <w:pPr>
        <w:rPr>
          <w:rFonts w:ascii="Times New Roman" w:hAnsi="Times New Roman" w:cs="Times New Roman"/>
          <w:sz w:val="24"/>
          <w:szCs w:val="24"/>
        </w:rPr>
      </w:pPr>
      <w:proofErr w:type="spellStart"/>
      <w:r w:rsidRPr="00B755C2">
        <w:rPr>
          <w:rFonts w:ascii="Times New Roman" w:hAnsi="Times New Roman" w:cs="Times New Roman"/>
          <w:sz w:val="24"/>
          <w:szCs w:val="24"/>
        </w:rPr>
        <w:t>Триптаны</w:t>
      </w:r>
      <w:proofErr w:type="spellEnd"/>
      <w:r w:rsidRPr="00B755C2">
        <w:rPr>
          <w:rFonts w:ascii="Times New Roman" w:hAnsi="Times New Roman" w:cs="Times New Roman"/>
          <w:sz w:val="24"/>
          <w:szCs w:val="24"/>
        </w:rPr>
        <w:t xml:space="preserve"> могут иметь различную и непредсказуемую эффективность у разных пациентов, поэтому пациенты должны попробовать несколько </w:t>
      </w:r>
      <w:proofErr w:type="spellStart"/>
      <w:r w:rsidRPr="00B755C2">
        <w:rPr>
          <w:rFonts w:ascii="Times New Roman" w:hAnsi="Times New Roman" w:cs="Times New Roman"/>
          <w:sz w:val="24"/>
          <w:szCs w:val="24"/>
        </w:rPr>
        <w:t>триптанов</w:t>
      </w:r>
      <w:proofErr w:type="spellEnd"/>
      <w:r w:rsidRPr="00B755C2">
        <w:rPr>
          <w:rFonts w:ascii="Times New Roman" w:hAnsi="Times New Roman" w:cs="Times New Roman"/>
          <w:sz w:val="24"/>
          <w:szCs w:val="24"/>
        </w:rPr>
        <w:t xml:space="preserve"> и выбрать наиболее </w:t>
      </w:r>
      <w:proofErr w:type="gramStart"/>
      <w:r w:rsidRPr="00B755C2">
        <w:rPr>
          <w:rFonts w:ascii="Times New Roman" w:hAnsi="Times New Roman" w:cs="Times New Roman"/>
          <w:sz w:val="24"/>
          <w:szCs w:val="24"/>
        </w:rPr>
        <w:t>подходящий</w:t>
      </w:r>
      <w:proofErr w:type="gramEnd"/>
      <w:r w:rsidRPr="00B755C2">
        <w:rPr>
          <w:rFonts w:ascii="Times New Roman" w:hAnsi="Times New Roman" w:cs="Times New Roman"/>
          <w:sz w:val="24"/>
          <w:szCs w:val="24"/>
        </w:rPr>
        <w:t xml:space="preserve">. Эффективность </w:t>
      </w:r>
      <w:proofErr w:type="spellStart"/>
      <w:r w:rsidRPr="00B755C2">
        <w:rPr>
          <w:rFonts w:ascii="Times New Roman" w:hAnsi="Times New Roman" w:cs="Times New Roman"/>
          <w:sz w:val="24"/>
          <w:szCs w:val="24"/>
        </w:rPr>
        <w:t>триптанов</w:t>
      </w:r>
      <w:proofErr w:type="spellEnd"/>
      <w:r w:rsidRPr="00B755C2">
        <w:rPr>
          <w:rFonts w:ascii="Times New Roman" w:hAnsi="Times New Roman" w:cs="Times New Roman"/>
          <w:sz w:val="24"/>
          <w:szCs w:val="24"/>
        </w:rPr>
        <w:t xml:space="preserve"> гораздо выше при их раннем назначении (</w:t>
      </w:r>
      <w:proofErr w:type="gramStart"/>
      <w:r w:rsidRPr="00B755C2">
        <w:rPr>
          <w:rFonts w:ascii="Times New Roman" w:hAnsi="Times New Roman" w:cs="Times New Roman"/>
          <w:sz w:val="24"/>
          <w:szCs w:val="24"/>
        </w:rPr>
        <w:t>в первые</w:t>
      </w:r>
      <w:proofErr w:type="gramEnd"/>
      <w:r w:rsidRPr="00B755C2">
        <w:rPr>
          <w:rFonts w:ascii="Times New Roman" w:hAnsi="Times New Roman" w:cs="Times New Roman"/>
          <w:sz w:val="24"/>
          <w:szCs w:val="24"/>
        </w:rPr>
        <w:t xml:space="preserve"> 30 мин приступа), когда интенсивность боли еще незначительная. У пациентов с </w:t>
      </w:r>
      <w:proofErr w:type="spellStart"/>
      <w:r w:rsidRPr="00B755C2">
        <w:rPr>
          <w:rFonts w:ascii="Times New Roman" w:hAnsi="Times New Roman" w:cs="Times New Roman"/>
          <w:sz w:val="24"/>
          <w:szCs w:val="24"/>
        </w:rPr>
        <w:t>гастростазом</w:t>
      </w:r>
      <w:proofErr w:type="spellEnd"/>
      <w:r w:rsidRPr="00B755C2">
        <w:rPr>
          <w:rFonts w:ascii="Times New Roman" w:hAnsi="Times New Roman" w:cs="Times New Roman"/>
          <w:sz w:val="24"/>
          <w:szCs w:val="24"/>
        </w:rPr>
        <w:t xml:space="preserve"> и выраженной рвотой показано применение </w:t>
      </w:r>
      <w:proofErr w:type="spellStart"/>
      <w:r w:rsidRPr="00B755C2">
        <w:rPr>
          <w:rFonts w:ascii="Times New Roman" w:hAnsi="Times New Roman" w:cs="Times New Roman"/>
          <w:sz w:val="24"/>
          <w:szCs w:val="24"/>
        </w:rPr>
        <w:t>непероральных</w:t>
      </w:r>
      <w:proofErr w:type="spellEnd"/>
      <w:r w:rsidRPr="00B755C2">
        <w:rPr>
          <w:rFonts w:ascii="Times New Roman" w:hAnsi="Times New Roman" w:cs="Times New Roman"/>
          <w:sz w:val="24"/>
          <w:szCs w:val="24"/>
        </w:rPr>
        <w:t xml:space="preserve"> форм (</w:t>
      </w:r>
      <w:proofErr w:type="spellStart"/>
      <w:r w:rsidRPr="00B755C2">
        <w:rPr>
          <w:rFonts w:ascii="Times New Roman" w:hAnsi="Times New Roman" w:cs="Times New Roman"/>
          <w:sz w:val="24"/>
          <w:szCs w:val="24"/>
        </w:rPr>
        <w:t>суматриптан</w:t>
      </w:r>
      <w:proofErr w:type="spellEnd"/>
      <w:r w:rsidRPr="00B755C2">
        <w:rPr>
          <w:rFonts w:ascii="Times New Roman" w:hAnsi="Times New Roman" w:cs="Times New Roman"/>
          <w:sz w:val="24"/>
          <w:szCs w:val="24"/>
        </w:rPr>
        <w:t xml:space="preserve"> назальный спрей и ректальные свечи). В целом </w:t>
      </w:r>
      <w:proofErr w:type="spellStart"/>
      <w:r w:rsidRPr="00B755C2">
        <w:rPr>
          <w:rFonts w:ascii="Times New Roman" w:hAnsi="Times New Roman" w:cs="Times New Roman"/>
          <w:sz w:val="24"/>
          <w:szCs w:val="24"/>
        </w:rPr>
        <w:t>триптаны</w:t>
      </w:r>
      <w:proofErr w:type="spellEnd"/>
      <w:r w:rsidRPr="00B755C2">
        <w:rPr>
          <w:rFonts w:ascii="Times New Roman" w:hAnsi="Times New Roman" w:cs="Times New Roman"/>
          <w:sz w:val="24"/>
          <w:szCs w:val="24"/>
        </w:rPr>
        <w:t xml:space="preserve"> хорошо переносятся, а противопоказания к их назначению (например, ИБС, злокачественная гипертензия и др.) почти не встречаются у больных </w:t>
      </w:r>
      <w:proofErr w:type="gramStart"/>
      <w:r w:rsidRPr="00B755C2">
        <w:rPr>
          <w:rFonts w:ascii="Times New Roman" w:hAnsi="Times New Roman" w:cs="Times New Roman"/>
          <w:sz w:val="24"/>
          <w:szCs w:val="24"/>
        </w:rPr>
        <w:t>М.</w:t>
      </w:r>
      <w:proofErr w:type="gramEnd"/>
      <w:r w:rsidRPr="00B755C2">
        <w:rPr>
          <w:rFonts w:ascii="Times New Roman" w:hAnsi="Times New Roman" w:cs="Times New Roman"/>
          <w:sz w:val="24"/>
          <w:szCs w:val="24"/>
        </w:rPr>
        <w:t xml:space="preserve"> Тем не менее перед началом приема </w:t>
      </w:r>
      <w:proofErr w:type="spellStart"/>
      <w:r w:rsidRPr="00B755C2">
        <w:rPr>
          <w:rFonts w:ascii="Times New Roman" w:hAnsi="Times New Roman" w:cs="Times New Roman"/>
          <w:sz w:val="24"/>
          <w:szCs w:val="24"/>
        </w:rPr>
        <w:t>триптана</w:t>
      </w:r>
      <w:proofErr w:type="spellEnd"/>
      <w:r w:rsidRPr="00B755C2">
        <w:rPr>
          <w:rFonts w:ascii="Times New Roman" w:hAnsi="Times New Roman" w:cs="Times New Roman"/>
          <w:sz w:val="24"/>
          <w:szCs w:val="24"/>
        </w:rPr>
        <w:t xml:space="preserve"> пациент должен внимательно ознакомиться с инстр</w:t>
      </w:r>
      <w:r>
        <w:rPr>
          <w:rFonts w:ascii="Times New Roman" w:hAnsi="Times New Roman" w:cs="Times New Roman"/>
          <w:sz w:val="24"/>
          <w:szCs w:val="24"/>
        </w:rPr>
        <w:t xml:space="preserve">укцией по применению препарата.                                                                                                                                           </w:t>
      </w:r>
      <w:r w:rsidRPr="00B755C2">
        <w:rPr>
          <w:rFonts w:ascii="Times New Roman" w:hAnsi="Times New Roman" w:cs="Times New Roman"/>
          <w:sz w:val="24"/>
          <w:szCs w:val="24"/>
        </w:rPr>
        <w:t xml:space="preserve"> </w:t>
      </w:r>
      <w:proofErr w:type="spellStart"/>
      <w:r w:rsidRPr="00B755C2">
        <w:rPr>
          <w:rFonts w:ascii="Times New Roman" w:hAnsi="Times New Roman" w:cs="Times New Roman"/>
          <w:sz w:val="24"/>
          <w:szCs w:val="24"/>
        </w:rPr>
        <w:t>Эроготамин</w:t>
      </w:r>
      <w:proofErr w:type="spellEnd"/>
      <w:r w:rsidRPr="00B755C2">
        <w:rPr>
          <w:rFonts w:ascii="Times New Roman" w:hAnsi="Times New Roman" w:cs="Times New Roman"/>
          <w:sz w:val="24"/>
          <w:szCs w:val="24"/>
        </w:rPr>
        <w:t xml:space="preserve">-содержащие препараты, также обладающие </w:t>
      </w:r>
      <w:proofErr w:type="spellStart"/>
      <w:r w:rsidRPr="00B755C2">
        <w:rPr>
          <w:rFonts w:ascii="Times New Roman" w:hAnsi="Times New Roman" w:cs="Times New Roman"/>
          <w:sz w:val="24"/>
          <w:szCs w:val="24"/>
        </w:rPr>
        <w:t>вазоконстрикторным</w:t>
      </w:r>
      <w:proofErr w:type="spellEnd"/>
      <w:r w:rsidRPr="00B755C2">
        <w:rPr>
          <w:rFonts w:ascii="Times New Roman" w:hAnsi="Times New Roman" w:cs="Times New Roman"/>
          <w:sz w:val="24"/>
          <w:szCs w:val="24"/>
        </w:rPr>
        <w:t xml:space="preserve"> действием, используются реже в связи </w:t>
      </w:r>
      <w:proofErr w:type="spellStart"/>
      <w:r w:rsidRPr="00B755C2">
        <w:rPr>
          <w:rFonts w:ascii="Times New Roman" w:hAnsi="Times New Roman" w:cs="Times New Roman"/>
          <w:sz w:val="24"/>
          <w:szCs w:val="24"/>
        </w:rPr>
        <w:t>снепредсказуемой</w:t>
      </w:r>
      <w:proofErr w:type="spellEnd"/>
      <w:r w:rsidRPr="00B755C2">
        <w:rPr>
          <w:rFonts w:ascii="Times New Roman" w:hAnsi="Times New Roman" w:cs="Times New Roman"/>
          <w:sz w:val="24"/>
          <w:szCs w:val="24"/>
        </w:rPr>
        <w:t xml:space="preserve"> </w:t>
      </w:r>
      <w:proofErr w:type="spellStart"/>
      <w:r w:rsidRPr="00B755C2">
        <w:rPr>
          <w:rFonts w:ascii="Times New Roman" w:hAnsi="Times New Roman" w:cs="Times New Roman"/>
          <w:sz w:val="24"/>
          <w:szCs w:val="24"/>
        </w:rPr>
        <w:t>биодоступностью</w:t>
      </w:r>
      <w:proofErr w:type="spellEnd"/>
      <w:r w:rsidRPr="00B755C2">
        <w:rPr>
          <w:rFonts w:ascii="Times New Roman" w:hAnsi="Times New Roman" w:cs="Times New Roman"/>
          <w:sz w:val="24"/>
          <w:szCs w:val="24"/>
        </w:rPr>
        <w:t xml:space="preserve"> и недос</w:t>
      </w:r>
      <w:r>
        <w:rPr>
          <w:rFonts w:ascii="Times New Roman" w:hAnsi="Times New Roman" w:cs="Times New Roman"/>
          <w:sz w:val="24"/>
          <w:szCs w:val="24"/>
        </w:rPr>
        <w:t xml:space="preserve">таточно хорошей переносимостью.                                                                                                                         </w:t>
      </w:r>
      <w:r w:rsidRPr="00B755C2">
        <w:rPr>
          <w:rFonts w:ascii="Times New Roman" w:hAnsi="Times New Roman" w:cs="Times New Roman"/>
          <w:sz w:val="24"/>
          <w:szCs w:val="24"/>
        </w:rPr>
        <w:t>Профилактическая терапия</w:t>
      </w:r>
      <w:r>
        <w:rPr>
          <w:rFonts w:ascii="Times New Roman" w:hAnsi="Times New Roman" w:cs="Times New Roman"/>
          <w:sz w:val="24"/>
          <w:szCs w:val="24"/>
        </w:rPr>
        <w:t xml:space="preserve"> </w:t>
      </w:r>
      <w:r w:rsidRPr="00B755C2">
        <w:rPr>
          <w:rFonts w:ascii="Times New Roman" w:hAnsi="Times New Roman" w:cs="Times New Roman"/>
          <w:sz w:val="24"/>
          <w:szCs w:val="24"/>
        </w:rPr>
        <w:t xml:space="preserve">должна назначаться, если приступы М вызывают снижение повседневной активности в течение 2-х и более дней в месяц и если правильно подобранное лечение приступов оказывается недостаточно эффективным (Таблица 7.3.). Превентивное лечение направлено на снижение частоты, длительности и тяжести приступов, частоты приема обезболивающих препаратов и лечение </w:t>
      </w:r>
      <w:proofErr w:type="spellStart"/>
      <w:r w:rsidRPr="00B755C2">
        <w:rPr>
          <w:rFonts w:ascii="Times New Roman" w:hAnsi="Times New Roman" w:cs="Times New Roman"/>
          <w:sz w:val="24"/>
          <w:szCs w:val="24"/>
        </w:rPr>
        <w:t>коморбидных</w:t>
      </w:r>
      <w:proofErr w:type="spellEnd"/>
      <w:r w:rsidRPr="00B755C2">
        <w:rPr>
          <w:rFonts w:ascii="Times New Roman" w:hAnsi="Times New Roman" w:cs="Times New Roman"/>
          <w:sz w:val="24"/>
          <w:szCs w:val="24"/>
        </w:rPr>
        <w:t xml:space="preserve"> нарушений. Продолжительность курсового лечения должна быть достаточной: от 2 до 6 месяцев в зависимости от тяжести М (минимальный срок для развития и оценки эффекта большинства профилактических средств 2-3 месяца).</w:t>
      </w:r>
    </w:p>
    <w:p w:rsidR="00812A9A" w:rsidRDefault="00B755C2" w:rsidP="00B755C2">
      <w:pPr>
        <w:rPr>
          <w:rFonts w:ascii="Times New Roman" w:hAnsi="Times New Roman" w:cs="Times New Roman"/>
          <w:sz w:val="24"/>
          <w:szCs w:val="24"/>
        </w:rPr>
      </w:pPr>
      <w:r w:rsidRPr="00B755C2">
        <w:rPr>
          <w:rFonts w:ascii="Times New Roman" w:hAnsi="Times New Roman" w:cs="Times New Roman"/>
          <w:sz w:val="24"/>
          <w:szCs w:val="24"/>
        </w:rPr>
        <w:t>Таблица 7.3. Препараты для профилактического лечения с доказанной эффективностью</w:t>
      </w:r>
    </w:p>
    <w:tbl>
      <w:tblPr>
        <w:tblStyle w:val="a5"/>
        <w:tblW w:w="0" w:type="auto"/>
        <w:tblLook w:val="04A0" w:firstRow="1" w:lastRow="0" w:firstColumn="1" w:lastColumn="0" w:noHBand="0" w:noVBand="1"/>
      </w:tblPr>
      <w:tblGrid>
        <w:gridCol w:w="5341"/>
        <w:gridCol w:w="5341"/>
      </w:tblGrid>
      <w:tr w:rsidR="0062375A" w:rsidTr="0062375A">
        <w:tc>
          <w:tcPr>
            <w:tcW w:w="5341" w:type="dxa"/>
          </w:tcPr>
          <w:p w:rsidR="0062375A" w:rsidRDefault="009F6F37" w:rsidP="00B755C2">
            <w:pPr>
              <w:rPr>
                <w:rFonts w:ascii="Times New Roman" w:hAnsi="Times New Roman" w:cs="Times New Roman"/>
                <w:sz w:val="24"/>
                <w:szCs w:val="24"/>
              </w:rPr>
            </w:pPr>
            <w:r w:rsidRPr="009F6F37">
              <w:rPr>
                <w:rFonts w:ascii="Times New Roman" w:hAnsi="Times New Roman" w:cs="Times New Roman"/>
                <w:sz w:val="24"/>
                <w:szCs w:val="24"/>
              </w:rPr>
              <w:t>Бета-блокаторы (неселективные)</w:t>
            </w:r>
          </w:p>
        </w:tc>
        <w:tc>
          <w:tcPr>
            <w:tcW w:w="5341" w:type="dxa"/>
          </w:tcPr>
          <w:p w:rsidR="009F6F37" w:rsidRPr="009F6F37" w:rsidRDefault="009F6F37" w:rsidP="009F6F37">
            <w:pPr>
              <w:rPr>
                <w:rFonts w:ascii="Times New Roman" w:hAnsi="Times New Roman" w:cs="Times New Roman"/>
                <w:sz w:val="24"/>
                <w:szCs w:val="24"/>
              </w:rPr>
            </w:pPr>
            <w:proofErr w:type="spellStart"/>
            <w:r w:rsidRPr="009F6F37">
              <w:rPr>
                <w:rFonts w:ascii="Times New Roman" w:hAnsi="Times New Roman" w:cs="Times New Roman"/>
                <w:sz w:val="24"/>
                <w:szCs w:val="24"/>
              </w:rPr>
              <w:t>Атенолол</w:t>
            </w:r>
            <w:proofErr w:type="spellEnd"/>
            <w:r w:rsidRPr="009F6F37">
              <w:rPr>
                <w:rFonts w:ascii="Times New Roman" w:hAnsi="Times New Roman" w:cs="Times New Roman"/>
                <w:sz w:val="24"/>
                <w:szCs w:val="24"/>
              </w:rPr>
              <w:t xml:space="preserve"> 25-100 мг 2 раз в день или</w:t>
            </w:r>
          </w:p>
          <w:p w:rsidR="009F6F37" w:rsidRPr="009F6F37" w:rsidRDefault="009F6F37" w:rsidP="009F6F37">
            <w:pPr>
              <w:rPr>
                <w:rFonts w:ascii="Times New Roman" w:hAnsi="Times New Roman" w:cs="Times New Roman"/>
                <w:sz w:val="24"/>
                <w:szCs w:val="24"/>
              </w:rPr>
            </w:pPr>
            <w:proofErr w:type="spellStart"/>
            <w:r w:rsidRPr="009F6F37">
              <w:rPr>
                <w:rFonts w:ascii="Times New Roman" w:hAnsi="Times New Roman" w:cs="Times New Roman"/>
                <w:sz w:val="24"/>
                <w:szCs w:val="24"/>
              </w:rPr>
              <w:t>Бисопролол</w:t>
            </w:r>
            <w:proofErr w:type="spellEnd"/>
            <w:r w:rsidRPr="009F6F37">
              <w:rPr>
                <w:rFonts w:ascii="Times New Roman" w:hAnsi="Times New Roman" w:cs="Times New Roman"/>
                <w:sz w:val="24"/>
                <w:szCs w:val="24"/>
              </w:rPr>
              <w:t xml:space="preserve"> 5-10 мг 1 раз в день или</w:t>
            </w:r>
          </w:p>
          <w:p w:rsidR="009F6F37" w:rsidRPr="009F6F37" w:rsidRDefault="009F6F37" w:rsidP="009F6F37">
            <w:pPr>
              <w:rPr>
                <w:rFonts w:ascii="Times New Roman" w:hAnsi="Times New Roman" w:cs="Times New Roman"/>
                <w:sz w:val="24"/>
                <w:szCs w:val="24"/>
              </w:rPr>
            </w:pPr>
            <w:proofErr w:type="spellStart"/>
            <w:r w:rsidRPr="009F6F37">
              <w:rPr>
                <w:rFonts w:ascii="Times New Roman" w:hAnsi="Times New Roman" w:cs="Times New Roman"/>
                <w:sz w:val="24"/>
                <w:szCs w:val="24"/>
              </w:rPr>
              <w:t>Метопролол</w:t>
            </w:r>
            <w:proofErr w:type="spellEnd"/>
            <w:r w:rsidRPr="009F6F37">
              <w:rPr>
                <w:rFonts w:ascii="Times New Roman" w:hAnsi="Times New Roman" w:cs="Times New Roman"/>
                <w:sz w:val="24"/>
                <w:szCs w:val="24"/>
              </w:rPr>
              <w:t xml:space="preserve"> 50-100 мг 2 раза в день или</w:t>
            </w:r>
          </w:p>
          <w:p w:rsidR="0062375A" w:rsidRDefault="009F6F37" w:rsidP="009F6F37">
            <w:pPr>
              <w:rPr>
                <w:rFonts w:ascii="Times New Roman" w:hAnsi="Times New Roman" w:cs="Times New Roman"/>
                <w:sz w:val="24"/>
                <w:szCs w:val="24"/>
              </w:rPr>
            </w:pPr>
            <w:proofErr w:type="spellStart"/>
            <w:r w:rsidRPr="009F6F37">
              <w:rPr>
                <w:rFonts w:ascii="Times New Roman" w:hAnsi="Times New Roman" w:cs="Times New Roman"/>
                <w:sz w:val="24"/>
                <w:szCs w:val="24"/>
              </w:rPr>
              <w:t>Пропранолол</w:t>
            </w:r>
            <w:proofErr w:type="spellEnd"/>
            <w:r w:rsidRPr="009F6F37">
              <w:rPr>
                <w:rFonts w:ascii="Times New Roman" w:hAnsi="Times New Roman" w:cs="Times New Roman"/>
                <w:sz w:val="24"/>
                <w:szCs w:val="24"/>
              </w:rPr>
              <w:t xml:space="preserve"> 40-80 мг 2 раза в день</w:t>
            </w:r>
          </w:p>
        </w:tc>
      </w:tr>
      <w:tr w:rsidR="0062375A" w:rsidTr="0062375A">
        <w:tc>
          <w:tcPr>
            <w:tcW w:w="5341" w:type="dxa"/>
          </w:tcPr>
          <w:p w:rsidR="009F6F37" w:rsidRPr="009F6F37" w:rsidRDefault="009F6F37" w:rsidP="009F6F37">
            <w:pPr>
              <w:rPr>
                <w:rFonts w:ascii="Times New Roman" w:hAnsi="Times New Roman" w:cs="Times New Roman"/>
                <w:sz w:val="24"/>
                <w:szCs w:val="24"/>
              </w:rPr>
            </w:pPr>
            <w:r w:rsidRPr="009F6F37">
              <w:rPr>
                <w:rFonts w:ascii="Times New Roman" w:hAnsi="Times New Roman" w:cs="Times New Roman"/>
                <w:sz w:val="24"/>
                <w:szCs w:val="24"/>
              </w:rPr>
              <w:t>Антиконвульсанты</w:t>
            </w:r>
            <w:r>
              <w:rPr>
                <w:rFonts w:ascii="Times New Roman" w:hAnsi="Times New Roman" w:cs="Times New Roman"/>
                <w:sz w:val="24"/>
                <w:szCs w:val="24"/>
              </w:rPr>
              <w:t>:</w:t>
            </w:r>
          </w:p>
          <w:p w:rsidR="009F6F37" w:rsidRPr="009F6F37" w:rsidRDefault="009F6F37" w:rsidP="009F6F37">
            <w:pPr>
              <w:rPr>
                <w:rFonts w:ascii="Times New Roman" w:hAnsi="Times New Roman" w:cs="Times New Roman"/>
                <w:sz w:val="24"/>
                <w:szCs w:val="24"/>
              </w:rPr>
            </w:pPr>
            <w:r w:rsidRPr="009F6F37">
              <w:rPr>
                <w:rFonts w:ascii="Times New Roman" w:hAnsi="Times New Roman" w:cs="Times New Roman"/>
                <w:sz w:val="24"/>
                <w:szCs w:val="24"/>
              </w:rPr>
              <w:t xml:space="preserve">-- </w:t>
            </w:r>
            <w:proofErr w:type="spellStart"/>
            <w:r w:rsidRPr="009F6F37">
              <w:rPr>
                <w:rFonts w:ascii="Times New Roman" w:hAnsi="Times New Roman" w:cs="Times New Roman"/>
                <w:sz w:val="24"/>
                <w:szCs w:val="24"/>
              </w:rPr>
              <w:t>Топирамат</w:t>
            </w:r>
            <w:proofErr w:type="spellEnd"/>
          </w:p>
          <w:p w:rsidR="0062375A" w:rsidRDefault="009F6F37" w:rsidP="009F6F37">
            <w:pPr>
              <w:rPr>
                <w:rFonts w:ascii="Times New Roman" w:hAnsi="Times New Roman" w:cs="Times New Roman"/>
                <w:sz w:val="24"/>
                <w:szCs w:val="24"/>
              </w:rPr>
            </w:pPr>
            <w:r w:rsidRPr="009F6F37">
              <w:rPr>
                <w:rFonts w:ascii="Times New Roman" w:hAnsi="Times New Roman" w:cs="Times New Roman"/>
                <w:sz w:val="24"/>
                <w:szCs w:val="24"/>
              </w:rPr>
              <w:t xml:space="preserve">-- </w:t>
            </w:r>
            <w:proofErr w:type="spellStart"/>
            <w:r w:rsidRPr="009F6F37">
              <w:rPr>
                <w:rFonts w:ascii="Times New Roman" w:hAnsi="Times New Roman" w:cs="Times New Roman"/>
                <w:sz w:val="24"/>
                <w:szCs w:val="24"/>
              </w:rPr>
              <w:t>Вальпроевая</w:t>
            </w:r>
            <w:proofErr w:type="spellEnd"/>
            <w:r w:rsidRPr="009F6F37">
              <w:rPr>
                <w:rFonts w:ascii="Times New Roman" w:hAnsi="Times New Roman" w:cs="Times New Roman"/>
                <w:sz w:val="24"/>
                <w:szCs w:val="24"/>
              </w:rPr>
              <w:t xml:space="preserve"> кислота</w:t>
            </w:r>
          </w:p>
        </w:tc>
        <w:tc>
          <w:tcPr>
            <w:tcW w:w="5341" w:type="dxa"/>
          </w:tcPr>
          <w:p w:rsidR="0062375A" w:rsidRDefault="0062375A" w:rsidP="00B755C2">
            <w:pPr>
              <w:rPr>
                <w:rFonts w:ascii="Times New Roman" w:hAnsi="Times New Roman" w:cs="Times New Roman"/>
                <w:sz w:val="24"/>
                <w:szCs w:val="24"/>
              </w:rPr>
            </w:pPr>
          </w:p>
          <w:p w:rsidR="009F6F37" w:rsidRPr="009F6F37" w:rsidRDefault="009F6F37" w:rsidP="009F6F37">
            <w:pPr>
              <w:rPr>
                <w:rFonts w:ascii="Times New Roman" w:hAnsi="Times New Roman" w:cs="Times New Roman"/>
                <w:sz w:val="24"/>
                <w:szCs w:val="24"/>
              </w:rPr>
            </w:pPr>
            <w:r w:rsidRPr="009F6F37">
              <w:rPr>
                <w:rFonts w:ascii="Times New Roman" w:hAnsi="Times New Roman" w:cs="Times New Roman"/>
                <w:sz w:val="24"/>
                <w:szCs w:val="24"/>
              </w:rPr>
              <w:t>25 мг 1 раз в день – 50 мг 2 раза в день</w:t>
            </w:r>
          </w:p>
          <w:p w:rsidR="009F6F37" w:rsidRDefault="009F6F37" w:rsidP="009F6F37">
            <w:pPr>
              <w:rPr>
                <w:rFonts w:ascii="Times New Roman" w:hAnsi="Times New Roman" w:cs="Times New Roman"/>
                <w:sz w:val="24"/>
                <w:szCs w:val="24"/>
              </w:rPr>
            </w:pPr>
            <w:r w:rsidRPr="009F6F37">
              <w:rPr>
                <w:rFonts w:ascii="Times New Roman" w:hAnsi="Times New Roman" w:cs="Times New Roman"/>
                <w:sz w:val="24"/>
                <w:szCs w:val="24"/>
              </w:rPr>
              <w:t>600-1500 мг в день</w:t>
            </w:r>
          </w:p>
        </w:tc>
      </w:tr>
      <w:tr w:rsidR="0062375A" w:rsidTr="0062375A">
        <w:tc>
          <w:tcPr>
            <w:tcW w:w="5341" w:type="dxa"/>
          </w:tcPr>
          <w:p w:rsidR="009F6F37" w:rsidRPr="009F6F37" w:rsidRDefault="009F6F37" w:rsidP="009F6F37">
            <w:pPr>
              <w:rPr>
                <w:rFonts w:ascii="Times New Roman" w:hAnsi="Times New Roman" w:cs="Times New Roman"/>
                <w:sz w:val="24"/>
                <w:szCs w:val="24"/>
              </w:rPr>
            </w:pPr>
            <w:r w:rsidRPr="009F6F37">
              <w:rPr>
                <w:rFonts w:ascii="Times New Roman" w:hAnsi="Times New Roman" w:cs="Times New Roman"/>
                <w:sz w:val="24"/>
                <w:szCs w:val="24"/>
              </w:rPr>
              <w:t>Антидепрессанты</w:t>
            </w:r>
            <w:r>
              <w:rPr>
                <w:rFonts w:ascii="Times New Roman" w:hAnsi="Times New Roman" w:cs="Times New Roman"/>
                <w:sz w:val="24"/>
                <w:szCs w:val="24"/>
              </w:rPr>
              <w:t>:</w:t>
            </w:r>
          </w:p>
          <w:p w:rsidR="0062375A" w:rsidRDefault="009F6F37" w:rsidP="009F6F37">
            <w:pPr>
              <w:rPr>
                <w:rFonts w:ascii="Times New Roman" w:hAnsi="Times New Roman" w:cs="Times New Roman"/>
                <w:sz w:val="24"/>
                <w:szCs w:val="24"/>
              </w:rPr>
            </w:pPr>
            <w:r w:rsidRPr="009F6F37">
              <w:rPr>
                <w:rFonts w:ascii="Times New Roman" w:hAnsi="Times New Roman" w:cs="Times New Roman"/>
                <w:sz w:val="24"/>
                <w:szCs w:val="24"/>
              </w:rPr>
              <w:t>-- Амитриптилин</w:t>
            </w:r>
          </w:p>
        </w:tc>
        <w:tc>
          <w:tcPr>
            <w:tcW w:w="5341" w:type="dxa"/>
          </w:tcPr>
          <w:p w:rsidR="0062375A" w:rsidRDefault="0062375A" w:rsidP="00B755C2">
            <w:pPr>
              <w:rPr>
                <w:rFonts w:ascii="Times New Roman" w:hAnsi="Times New Roman" w:cs="Times New Roman"/>
                <w:sz w:val="24"/>
                <w:szCs w:val="24"/>
              </w:rPr>
            </w:pPr>
          </w:p>
          <w:p w:rsidR="009F6F37" w:rsidRDefault="009F6F37" w:rsidP="00B755C2">
            <w:pPr>
              <w:rPr>
                <w:rFonts w:ascii="Times New Roman" w:hAnsi="Times New Roman" w:cs="Times New Roman"/>
                <w:sz w:val="24"/>
                <w:szCs w:val="24"/>
              </w:rPr>
            </w:pPr>
            <w:r w:rsidRPr="009F6F37">
              <w:rPr>
                <w:rFonts w:ascii="Times New Roman" w:hAnsi="Times New Roman" w:cs="Times New Roman"/>
                <w:sz w:val="24"/>
                <w:szCs w:val="24"/>
              </w:rPr>
              <w:t>10-100 мг на ночь</w:t>
            </w:r>
          </w:p>
        </w:tc>
      </w:tr>
      <w:tr w:rsidR="0062375A" w:rsidTr="0062375A">
        <w:tc>
          <w:tcPr>
            <w:tcW w:w="5341" w:type="dxa"/>
          </w:tcPr>
          <w:p w:rsidR="009F6F37" w:rsidRPr="009F6F37" w:rsidRDefault="009F6F37" w:rsidP="009F6F37">
            <w:pPr>
              <w:rPr>
                <w:rFonts w:ascii="Times New Roman" w:hAnsi="Times New Roman" w:cs="Times New Roman"/>
                <w:sz w:val="24"/>
                <w:szCs w:val="24"/>
              </w:rPr>
            </w:pPr>
            <w:r w:rsidRPr="009F6F37">
              <w:rPr>
                <w:rFonts w:ascii="Times New Roman" w:hAnsi="Times New Roman" w:cs="Times New Roman"/>
                <w:sz w:val="24"/>
                <w:szCs w:val="24"/>
              </w:rPr>
              <w:t>Блокаторы кальциевых каналов</w:t>
            </w:r>
            <w:r>
              <w:rPr>
                <w:rFonts w:ascii="Times New Roman" w:hAnsi="Times New Roman" w:cs="Times New Roman"/>
                <w:sz w:val="24"/>
                <w:szCs w:val="24"/>
              </w:rPr>
              <w:t>:</w:t>
            </w:r>
          </w:p>
          <w:p w:rsidR="0062375A" w:rsidRDefault="009F6F37" w:rsidP="009F6F37">
            <w:pPr>
              <w:rPr>
                <w:rFonts w:ascii="Times New Roman" w:hAnsi="Times New Roman" w:cs="Times New Roman"/>
                <w:sz w:val="24"/>
                <w:szCs w:val="24"/>
              </w:rPr>
            </w:pPr>
            <w:r w:rsidRPr="009F6F37">
              <w:rPr>
                <w:rFonts w:ascii="Times New Roman" w:hAnsi="Times New Roman" w:cs="Times New Roman"/>
                <w:sz w:val="24"/>
                <w:szCs w:val="24"/>
              </w:rPr>
              <w:t xml:space="preserve">-- </w:t>
            </w:r>
            <w:proofErr w:type="spellStart"/>
            <w:r w:rsidRPr="009F6F37">
              <w:rPr>
                <w:rFonts w:ascii="Times New Roman" w:hAnsi="Times New Roman" w:cs="Times New Roman"/>
                <w:sz w:val="24"/>
                <w:szCs w:val="24"/>
              </w:rPr>
              <w:t>Флунаризин</w:t>
            </w:r>
            <w:proofErr w:type="spellEnd"/>
            <w:r w:rsidRPr="009F6F37">
              <w:rPr>
                <w:rFonts w:ascii="Times New Roman" w:hAnsi="Times New Roman" w:cs="Times New Roman"/>
                <w:sz w:val="24"/>
                <w:szCs w:val="24"/>
              </w:rPr>
              <w:t>**</w:t>
            </w:r>
          </w:p>
        </w:tc>
        <w:tc>
          <w:tcPr>
            <w:tcW w:w="5341" w:type="dxa"/>
          </w:tcPr>
          <w:p w:rsidR="0062375A" w:rsidRDefault="0062375A" w:rsidP="00B755C2">
            <w:pPr>
              <w:rPr>
                <w:rFonts w:ascii="Times New Roman" w:hAnsi="Times New Roman" w:cs="Times New Roman"/>
                <w:sz w:val="24"/>
                <w:szCs w:val="24"/>
              </w:rPr>
            </w:pPr>
          </w:p>
          <w:p w:rsidR="009F6F37" w:rsidRDefault="009F6F37" w:rsidP="00B755C2">
            <w:pPr>
              <w:rPr>
                <w:rFonts w:ascii="Times New Roman" w:hAnsi="Times New Roman" w:cs="Times New Roman"/>
                <w:sz w:val="24"/>
                <w:szCs w:val="24"/>
              </w:rPr>
            </w:pPr>
            <w:r w:rsidRPr="009F6F37">
              <w:rPr>
                <w:rFonts w:ascii="Times New Roman" w:hAnsi="Times New Roman" w:cs="Times New Roman"/>
                <w:sz w:val="24"/>
                <w:szCs w:val="24"/>
              </w:rPr>
              <w:t>5-10 мг 1 раз в день</w:t>
            </w:r>
          </w:p>
        </w:tc>
      </w:tr>
    </w:tbl>
    <w:p w:rsidR="00B755C2" w:rsidRDefault="009F6F37" w:rsidP="00B755C2">
      <w:pPr>
        <w:rPr>
          <w:rFonts w:ascii="Times New Roman" w:hAnsi="Times New Roman" w:cs="Times New Roman"/>
          <w:sz w:val="24"/>
          <w:szCs w:val="24"/>
        </w:rPr>
      </w:pPr>
      <w:r w:rsidRPr="009F6F37">
        <w:rPr>
          <w:rFonts w:ascii="Times New Roman" w:hAnsi="Times New Roman" w:cs="Times New Roman"/>
          <w:sz w:val="24"/>
          <w:szCs w:val="24"/>
        </w:rPr>
        <w:t xml:space="preserve">** В России не </w:t>
      </w:r>
      <w:proofErr w:type="gramStart"/>
      <w:r w:rsidRPr="009F6F37">
        <w:rPr>
          <w:rFonts w:ascii="Times New Roman" w:hAnsi="Times New Roman" w:cs="Times New Roman"/>
          <w:sz w:val="24"/>
          <w:szCs w:val="24"/>
        </w:rPr>
        <w:t>зарегистрирован</w:t>
      </w:r>
      <w:proofErr w:type="gramEnd"/>
      <w:r w:rsidR="009338B2">
        <w:rPr>
          <w:rFonts w:ascii="Times New Roman" w:hAnsi="Times New Roman" w:cs="Times New Roman"/>
          <w:sz w:val="24"/>
          <w:szCs w:val="24"/>
        </w:rPr>
        <w:t>.</w:t>
      </w:r>
    </w:p>
    <w:p w:rsidR="009338B2" w:rsidRPr="009338B2" w:rsidRDefault="009338B2" w:rsidP="009338B2">
      <w:pPr>
        <w:rPr>
          <w:rFonts w:ascii="Times New Roman" w:hAnsi="Times New Roman" w:cs="Times New Roman"/>
          <w:sz w:val="24"/>
          <w:szCs w:val="24"/>
        </w:rPr>
      </w:pPr>
      <w:r w:rsidRPr="009338B2">
        <w:rPr>
          <w:rFonts w:ascii="Times New Roman" w:hAnsi="Times New Roman" w:cs="Times New Roman"/>
          <w:sz w:val="24"/>
          <w:szCs w:val="24"/>
        </w:rPr>
        <w:t>Определенной эффективностью в предотвращении приступов М также обладают другие блокаторы кальциевых каналов (</w:t>
      </w:r>
      <w:proofErr w:type="spellStart"/>
      <w:r w:rsidRPr="009338B2">
        <w:rPr>
          <w:rFonts w:ascii="Times New Roman" w:hAnsi="Times New Roman" w:cs="Times New Roman"/>
          <w:sz w:val="24"/>
          <w:szCs w:val="24"/>
        </w:rPr>
        <w:t>верапамил</w:t>
      </w:r>
      <w:proofErr w:type="spellEnd"/>
      <w:r w:rsidRPr="009338B2">
        <w:rPr>
          <w:rFonts w:ascii="Times New Roman" w:hAnsi="Times New Roman" w:cs="Times New Roman"/>
          <w:sz w:val="24"/>
          <w:szCs w:val="24"/>
        </w:rPr>
        <w:t xml:space="preserve">, </w:t>
      </w:r>
      <w:proofErr w:type="spellStart"/>
      <w:r w:rsidRPr="009338B2">
        <w:rPr>
          <w:rFonts w:ascii="Times New Roman" w:hAnsi="Times New Roman" w:cs="Times New Roman"/>
          <w:sz w:val="24"/>
          <w:szCs w:val="24"/>
        </w:rPr>
        <w:t>нимодипин</w:t>
      </w:r>
      <w:proofErr w:type="spellEnd"/>
      <w:r w:rsidRPr="009338B2">
        <w:rPr>
          <w:rFonts w:ascii="Times New Roman" w:hAnsi="Times New Roman" w:cs="Times New Roman"/>
          <w:sz w:val="24"/>
          <w:szCs w:val="24"/>
        </w:rPr>
        <w:t xml:space="preserve">), </w:t>
      </w:r>
      <w:proofErr w:type="spellStart"/>
      <w:r w:rsidRPr="009338B2">
        <w:rPr>
          <w:rFonts w:ascii="Times New Roman" w:hAnsi="Times New Roman" w:cs="Times New Roman"/>
          <w:sz w:val="24"/>
          <w:szCs w:val="24"/>
        </w:rPr>
        <w:t>дигидроэргокриптин</w:t>
      </w:r>
      <w:proofErr w:type="spellEnd"/>
      <w:r w:rsidRPr="009338B2">
        <w:rPr>
          <w:rFonts w:ascii="Times New Roman" w:hAnsi="Times New Roman" w:cs="Times New Roman"/>
          <w:sz w:val="24"/>
          <w:szCs w:val="24"/>
        </w:rPr>
        <w:t xml:space="preserve"> (</w:t>
      </w:r>
      <w:proofErr w:type="spellStart"/>
      <w:r w:rsidRPr="009338B2">
        <w:rPr>
          <w:rFonts w:ascii="Times New Roman" w:hAnsi="Times New Roman" w:cs="Times New Roman"/>
          <w:sz w:val="24"/>
          <w:szCs w:val="24"/>
        </w:rPr>
        <w:t>вазобрал</w:t>
      </w:r>
      <w:proofErr w:type="spellEnd"/>
      <w:r w:rsidRPr="009338B2">
        <w:rPr>
          <w:rFonts w:ascii="Times New Roman" w:hAnsi="Times New Roman" w:cs="Times New Roman"/>
          <w:sz w:val="24"/>
          <w:szCs w:val="24"/>
        </w:rPr>
        <w:t>), ацетилсалициловая кислота. В связи с непосредственным антиболевым механизмом действия, применение антидепрессантов в профилактике М и других хронических болевых синдромов целесообразно не только при наличии у пациента депрессии. При наличии выраженной депрессии показано применение антидепрессантов других групп (</w:t>
      </w:r>
      <w:proofErr w:type="spellStart"/>
      <w:r w:rsidRPr="009338B2">
        <w:rPr>
          <w:rFonts w:ascii="Times New Roman" w:hAnsi="Times New Roman" w:cs="Times New Roman"/>
          <w:sz w:val="24"/>
          <w:szCs w:val="24"/>
        </w:rPr>
        <w:t>флуоксетин</w:t>
      </w:r>
      <w:proofErr w:type="spellEnd"/>
      <w:r w:rsidRPr="009338B2">
        <w:rPr>
          <w:rFonts w:ascii="Times New Roman" w:hAnsi="Times New Roman" w:cs="Times New Roman"/>
          <w:sz w:val="24"/>
          <w:szCs w:val="24"/>
        </w:rPr>
        <w:t xml:space="preserve">, </w:t>
      </w:r>
      <w:proofErr w:type="spellStart"/>
      <w:r w:rsidRPr="009338B2">
        <w:rPr>
          <w:rFonts w:ascii="Times New Roman" w:hAnsi="Times New Roman" w:cs="Times New Roman"/>
          <w:sz w:val="24"/>
          <w:szCs w:val="24"/>
        </w:rPr>
        <w:t>эсциталопрам</w:t>
      </w:r>
      <w:proofErr w:type="spellEnd"/>
      <w:r w:rsidRPr="009338B2">
        <w:rPr>
          <w:rFonts w:ascii="Times New Roman" w:hAnsi="Times New Roman" w:cs="Times New Roman"/>
          <w:sz w:val="24"/>
          <w:szCs w:val="24"/>
        </w:rPr>
        <w:t xml:space="preserve">, </w:t>
      </w:r>
      <w:proofErr w:type="spellStart"/>
      <w:r w:rsidRPr="009338B2">
        <w:rPr>
          <w:rFonts w:ascii="Times New Roman" w:hAnsi="Times New Roman" w:cs="Times New Roman"/>
          <w:sz w:val="24"/>
          <w:szCs w:val="24"/>
        </w:rPr>
        <w:t>сертралин</w:t>
      </w:r>
      <w:proofErr w:type="spellEnd"/>
      <w:r w:rsidRPr="009338B2">
        <w:rPr>
          <w:rFonts w:ascii="Times New Roman" w:hAnsi="Times New Roman" w:cs="Times New Roman"/>
          <w:sz w:val="24"/>
          <w:szCs w:val="24"/>
        </w:rPr>
        <w:t xml:space="preserve">, </w:t>
      </w:r>
      <w:proofErr w:type="spellStart"/>
      <w:r w:rsidRPr="009338B2">
        <w:rPr>
          <w:rFonts w:ascii="Times New Roman" w:hAnsi="Times New Roman" w:cs="Times New Roman"/>
          <w:sz w:val="24"/>
          <w:szCs w:val="24"/>
        </w:rPr>
        <w:t>венлафаксин</w:t>
      </w:r>
      <w:proofErr w:type="spellEnd"/>
      <w:r w:rsidRPr="009338B2">
        <w:rPr>
          <w:rFonts w:ascii="Times New Roman" w:hAnsi="Times New Roman" w:cs="Times New Roman"/>
          <w:sz w:val="24"/>
          <w:szCs w:val="24"/>
        </w:rPr>
        <w:t xml:space="preserve">, </w:t>
      </w:r>
      <w:proofErr w:type="spellStart"/>
      <w:r w:rsidRPr="009338B2">
        <w:rPr>
          <w:rFonts w:ascii="Times New Roman" w:hAnsi="Times New Roman" w:cs="Times New Roman"/>
          <w:sz w:val="24"/>
          <w:szCs w:val="24"/>
        </w:rPr>
        <w:t>дукоксетин</w:t>
      </w:r>
      <w:proofErr w:type="spellEnd"/>
      <w:r w:rsidRPr="009338B2">
        <w:rPr>
          <w:rFonts w:ascii="Times New Roman" w:hAnsi="Times New Roman" w:cs="Times New Roman"/>
          <w:sz w:val="24"/>
          <w:szCs w:val="24"/>
        </w:rPr>
        <w:t>).</w:t>
      </w:r>
    </w:p>
    <w:p w:rsidR="009338B2" w:rsidRPr="009338B2" w:rsidRDefault="009338B2" w:rsidP="009338B2">
      <w:pPr>
        <w:rPr>
          <w:rFonts w:ascii="Times New Roman" w:hAnsi="Times New Roman" w:cs="Times New Roman"/>
          <w:sz w:val="24"/>
          <w:szCs w:val="24"/>
        </w:rPr>
      </w:pPr>
    </w:p>
    <w:p w:rsidR="009338B2" w:rsidRPr="009338B2" w:rsidRDefault="009338B2" w:rsidP="009338B2">
      <w:pPr>
        <w:rPr>
          <w:rFonts w:ascii="Times New Roman" w:hAnsi="Times New Roman" w:cs="Times New Roman"/>
          <w:sz w:val="24"/>
          <w:szCs w:val="24"/>
        </w:rPr>
      </w:pPr>
      <w:r w:rsidRPr="009338B2">
        <w:rPr>
          <w:rFonts w:ascii="Times New Roman" w:hAnsi="Times New Roman" w:cs="Times New Roman"/>
          <w:sz w:val="24"/>
          <w:szCs w:val="24"/>
        </w:rPr>
        <w:t xml:space="preserve"> Антиконвульсанты, обладающие способностью снижать возбудимость нейронов головного мозга, показаны пациентам с тяжелыми частыми приступами М, устойчивыми к другим видам лечения, в </w:t>
      </w:r>
      <w:proofErr w:type="spellStart"/>
      <w:r w:rsidRPr="009338B2">
        <w:rPr>
          <w:rFonts w:ascii="Times New Roman" w:hAnsi="Times New Roman" w:cs="Times New Roman"/>
          <w:sz w:val="24"/>
          <w:szCs w:val="24"/>
        </w:rPr>
        <w:t>т.ч</w:t>
      </w:r>
      <w:proofErr w:type="spellEnd"/>
      <w:r w:rsidRPr="009338B2">
        <w:rPr>
          <w:rFonts w:ascii="Times New Roman" w:hAnsi="Times New Roman" w:cs="Times New Roman"/>
          <w:sz w:val="24"/>
          <w:szCs w:val="24"/>
        </w:rPr>
        <w:t xml:space="preserve">. с хронической М. У многих больных целесообразно применение комплексной терапии, т.е. сочетание двух или трех профилактических средств. Есть данные об эффективности </w:t>
      </w:r>
      <w:proofErr w:type="spellStart"/>
      <w:r w:rsidRPr="009338B2">
        <w:rPr>
          <w:rFonts w:ascii="Times New Roman" w:hAnsi="Times New Roman" w:cs="Times New Roman"/>
          <w:sz w:val="24"/>
          <w:szCs w:val="24"/>
        </w:rPr>
        <w:t>ботулотоксина</w:t>
      </w:r>
      <w:proofErr w:type="spellEnd"/>
      <w:r w:rsidRPr="009338B2">
        <w:rPr>
          <w:rFonts w:ascii="Times New Roman" w:hAnsi="Times New Roman" w:cs="Times New Roman"/>
          <w:sz w:val="24"/>
          <w:szCs w:val="24"/>
        </w:rPr>
        <w:t xml:space="preserve"> </w:t>
      </w:r>
      <w:proofErr w:type="gramStart"/>
      <w:r w:rsidRPr="009338B2">
        <w:rPr>
          <w:rFonts w:ascii="Times New Roman" w:hAnsi="Times New Roman" w:cs="Times New Roman"/>
          <w:sz w:val="24"/>
          <w:szCs w:val="24"/>
        </w:rPr>
        <w:lastRenderedPageBreak/>
        <w:t>при</w:t>
      </w:r>
      <w:proofErr w:type="gramEnd"/>
      <w:r w:rsidRPr="009338B2">
        <w:rPr>
          <w:rFonts w:ascii="Times New Roman" w:hAnsi="Times New Roman" w:cs="Times New Roman"/>
          <w:sz w:val="24"/>
          <w:szCs w:val="24"/>
        </w:rPr>
        <w:t xml:space="preserve"> хронической М, в то же время, многие опубликованные клинические исследования не подтверждают это.</w:t>
      </w:r>
    </w:p>
    <w:p w:rsidR="009338B2" w:rsidRPr="009338B2" w:rsidRDefault="009338B2" w:rsidP="009338B2">
      <w:pPr>
        <w:rPr>
          <w:rFonts w:ascii="Times New Roman" w:hAnsi="Times New Roman" w:cs="Times New Roman"/>
          <w:sz w:val="24"/>
          <w:szCs w:val="24"/>
        </w:rPr>
      </w:pPr>
    </w:p>
    <w:p w:rsidR="009338B2" w:rsidRPr="009338B2" w:rsidRDefault="009338B2" w:rsidP="009338B2">
      <w:pPr>
        <w:rPr>
          <w:rFonts w:ascii="Times New Roman" w:hAnsi="Times New Roman" w:cs="Times New Roman"/>
          <w:sz w:val="24"/>
          <w:szCs w:val="24"/>
        </w:rPr>
      </w:pPr>
      <w:r w:rsidRPr="009338B2">
        <w:rPr>
          <w:rFonts w:ascii="Times New Roman" w:hAnsi="Times New Roman" w:cs="Times New Roman"/>
          <w:sz w:val="24"/>
          <w:szCs w:val="24"/>
        </w:rPr>
        <w:t xml:space="preserve"> Профилактическая терапия должна быть направлена и на лечение </w:t>
      </w:r>
      <w:proofErr w:type="spellStart"/>
      <w:r w:rsidRPr="009338B2">
        <w:rPr>
          <w:rFonts w:ascii="Times New Roman" w:hAnsi="Times New Roman" w:cs="Times New Roman"/>
          <w:sz w:val="24"/>
          <w:szCs w:val="24"/>
        </w:rPr>
        <w:t>коморбидных</w:t>
      </w:r>
      <w:proofErr w:type="spellEnd"/>
      <w:r w:rsidRPr="009338B2">
        <w:rPr>
          <w:rFonts w:ascii="Times New Roman" w:hAnsi="Times New Roman" w:cs="Times New Roman"/>
          <w:sz w:val="24"/>
          <w:szCs w:val="24"/>
        </w:rPr>
        <w:t xml:space="preserve"> расстройств (депрессии и тревоги, нарушений ночного сна, панических атак, других болевых синдромов) если они существенно нарушают состояние в межприступном периоде. Сосудорасширяющие, </w:t>
      </w:r>
      <w:proofErr w:type="spellStart"/>
      <w:r w:rsidRPr="009338B2">
        <w:rPr>
          <w:rFonts w:ascii="Times New Roman" w:hAnsi="Times New Roman" w:cs="Times New Roman"/>
          <w:sz w:val="24"/>
          <w:szCs w:val="24"/>
        </w:rPr>
        <w:t>ноотропные</w:t>
      </w:r>
      <w:proofErr w:type="spellEnd"/>
      <w:r w:rsidRPr="009338B2">
        <w:rPr>
          <w:rFonts w:ascii="Times New Roman" w:hAnsi="Times New Roman" w:cs="Times New Roman"/>
          <w:sz w:val="24"/>
          <w:szCs w:val="24"/>
        </w:rPr>
        <w:t xml:space="preserve"> препараты и </w:t>
      </w:r>
      <w:proofErr w:type="gramStart"/>
      <w:r w:rsidRPr="009338B2">
        <w:rPr>
          <w:rFonts w:ascii="Times New Roman" w:hAnsi="Times New Roman" w:cs="Times New Roman"/>
          <w:sz w:val="24"/>
          <w:szCs w:val="24"/>
        </w:rPr>
        <w:t>антиоксиданты</w:t>
      </w:r>
      <w:proofErr w:type="gramEnd"/>
      <w:r w:rsidRPr="009338B2">
        <w:rPr>
          <w:rFonts w:ascii="Times New Roman" w:hAnsi="Times New Roman" w:cs="Times New Roman"/>
          <w:sz w:val="24"/>
          <w:szCs w:val="24"/>
        </w:rPr>
        <w:t xml:space="preserve"> до сих пор широко назначаемые пациентам с М в нашей стране, не обладают специфическим </w:t>
      </w:r>
      <w:proofErr w:type="spellStart"/>
      <w:r w:rsidRPr="009338B2">
        <w:rPr>
          <w:rFonts w:ascii="Times New Roman" w:hAnsi="Times New Roman" w:cs="Times New Roman"/>
          <w:sz w:val="24"/>
          <w:szCs w:val="24"/>
        </w:rPr>
        <w:t>противомигренозным</w:t>
      </w:r>
      <w:proofErr w:type="spellEnd"/>
      <w:r w:rsidRPr="009338B2">
        <w:rPr>
          <w:rFonts w:ascii="Times New Roman" w:hAnsi="Times New Roman" w:cs="Times New Roman"/>
          <w:sz w:val="24"/>
          <w:szCs w:val="24"/>
        </w:rPr>
        <w:t xml:space="preserve"> действием. Тем не менее, они могут быть включены в схему комплексной терапии М у пациентов старшего возраста с легкими нарушениями когнитивных функций и симптомами </w:t>
      </w:r>
      <w:proofErr w:type="spellStart"/>
      <w:r w:rsidRPr="009338B2">
        <w:rPr>
          <w:rFonts w:ascii="Times New Roman" w:hAnsi="Times New Roman" w:cs="Times New Roman"/>
          <w:sz w:val="24"/>
          <w:szCs w:val="24"/>
        </w:rPr>
        <w:t>дисциркуляторной</w:t>
      </w:r>
      <w:proofErr w:type="spellEnd"/>
      <w:r w:rsidRPr="009338B2">
        <w:rPr>
          <w:rFonts w:ascii="Times New Roman" w:hAnsi="Times New Roman" w:cs="Times New Roman"/>
          <w:sz w:val="24"/>
          <w:szCs w:val="24"/>
        </w:rPr>
        <w:t xml:space="preserve"> энцефалопатии (головокружение, неустойчивость, снижение памяти и внимания). Могут быть рекомендованы и немедикаментозные методы: психотерапия,  биологическая обратная связь, акупунктура; при наличии выраженной дисфункции </w:t>
      </w:r>
      <w:proofErr w:type="spellStart"/>
      <w:r w:rsidRPr="009338B2">
        <w:rPr>
          <w:rFonts w:ascii="Times New Roman" w:hAnsi="Times New Roman" w:cs="Times New Roman"/>
          <w:sz w:val="24"/>
          <w:szCs w:val="24"/>
        </w:rPr>
        <w:t>перикраниальных</w:t>
      </w:r>
      <w:proofErr w:type="spellEnd"/>
      <w:r w:rsidRPr="009338B2">
        <w:rPr>
          <w:rFonts w:ascii="Times New Roman" w:hAnsi="Times New Roman" w:cs="Times New Roman"/>
          <w:sz w:val="24"/>
          <w:szCs w:val="24"/>
        </w:rPr>
        <w:t xml:space="preserve"> мышц </w:t>
      </w:r>
      <w:proofErr w:type="gramStart"/>
      <w:r w:rsidRPr="009338B2">
        <w:rPr>
          <w:rFonts w:ascii="Times New Roman" w:hAnsi="Times New Roman" w:cs="Times New Roman"/>
          <w:sz w:val="24"/>
          <w:szCs w:val="24"/>
        </w:rPr>
        <w:t>-</w:t>
      </w:r>
      <w:proofErr w:type="spellStart"/>
      <w:r w:rsidRPr="009338B2">
        <w:rPr>
          <w:rFonts w:ascii="Times New Roman" w:hAnsi="Times New Roman" w:cs="Times New Roman"/>
          <w:sz w:val="24"/>
          <w:szCs w:val="24"/>
        </w:rPr>
        <w:t>п</w:t>
      </w:r>
      <w:proofErr w:type="gramEnd"/>
      <w:r w:rsidRPr="009338B2">
        <w:rPr>
          <w:rFonts w:ascii="Times New Roman" w:hAnsi="Times New Roman" w:cs="Times New Roman"/>
          <w:sz w:val="24"/>
          <w:szCs w:val="24"/>
        </w:rPr>
        <w:t>остизометрическая</w:t>
      </w:r>
      <w:proofErr w:type="spellEnd"/>
      <w:r w:rsidRPr="009338B2">
        <w:rPr>
          <w:rFonts w:ascii="Times New Roman" w:hAnsi="Times New Roman" w:cs="Times New Roman"/>
          <w:sz w:val="24"/>
          <w:szCs w:val="24"/>
        </w:rPr>
        <w:t xml:space="preserve"> релаксация, массаж воротниковой зоны, мануальная терапия.</w:t>
      </w:r>
    </w:p>
    <w:p w:rsidR="009338B2" w:rsidRPr="009338B2" w:rsidRDefault="009338B2" w:rsidP="009338B2">
      <w:pPr>
        <w:rPr>
          <w:rFonts w:ascii="Times New Roman" w:hAnsi="Times New Roman" w:cs="Times New Roman"/>
          <w:sz w:val="24"/>
          <w:szCs w:val="24"/>
        </w:rPr>
      </w:pPr>
    </w:p>
    <w:p w:rsidR="009338B2" w:rsidRPr="009338B2" w:rsidRDefault="009338B2" w:rsidP="009338B2">
      <w:pPr>
        <w:rPr>
          <w:rFonts w:ascii="Times New Roman" w:hAnsi="Times New Roman" w:cs="Times New Roman"/>
          <w:sz w:val="24"/>
          <w:szCs w:val="24"/>
        </w:rPr>
      </w:pPr>
      <w:r w:rsidRPr="009338B2">
        <w:rPr>
          <w:rFonts w:ascii="Times New Roman" w:hAnsi="Times New Roman" w:cs="Times New Roman"/>
          <w:sz w:val="24"/>
          <w:szCs w:val="24"/>
        </w:rPr>
        <w:t xml:space="preserve"> Таким образом, только комплексный поход, включающий раннее купирование приступа, профилактику атак, лечение </w:t>
      </w:r>
      <w:proofErr w:type="spellStart"/>
      <w:r w:rsidRPr="009338B2">
        <w:rPr>
          <w:rFonts w:ascii="Times New Roman" w:hAnsi="Times New Roman" w:cs="Times New Roman"/>
          <w:sz w:val="24"/>
          <w:szCs w:val="24"/>
        </w:rPr>
        <w:t>коморбидных</w:t>
      </w:r>
      <w:proofErr w:type="spellEnd"/>
      <w:r w:rsidRPr="009338B2">
        <w:rPr>
          <w:rFonts w:ascii="Times New Roman" w:hAnsi="Times New Roman" w:cs="Times New Roman"/>
          <w:sz w:val="24"/>
          <w:szCs w:val="24"/>
        </w:rPr>
        <w:t xml:space="preserve"> нарушений и воздействие на факторы риска </w:t>
      </w:r>
      <w:proofErr w:type="spellStart"/>
      <w:r w:rsidRPr="009338B2">
        <w:rPr>
          <w:rFonts w:ascii="Times New Roman" w:hAnsi="Times New Roman" w:cs="Times New Roman"/>
          <w:sz w:val="24"/>
          <w:szCs w:val="24"/>
        </w:rPr>
        <w:t>хронизации</w:t>
      </w:r>
      <w:proofErr w:type="spellEnd"/>
      <w:r w:rsidRPr="009338B2">
        <w:rPr>
          <w:rFonts w:ascii="Times New Roman" w:hAnsi="Times New Roman" w:cs="Times New Roman"/>
          <w:sz w:val="24"/>
          <w:szCs w:val="24"/>
        </w:rPr>
        <w:t>, позволит облегчить состояние пациентов в межприступном периоде, улучшить качество их жизни и предотвратить прогрессирование мигрени.</w:t>
      </w:r>
    </w:p>
    <w:p w:rsidR="009338B2" w:rsidRPr="009338B2" w:rsidRDefault="009338B2" w:rsidP="009338B2">
      <w:pPr>
        <w:rPr>
          <w:rFonts w:ascii="Times New Roman" w:hAnsi="Times New Roman" w:cs="Times New Roman"/>
          <w:sz w:val="24"/>
          <w:szCs w:val="24"/>
        </w:rPr>
      </w:pPr>
      <w:r w:rsidRPr="009338B2">
        <w:rPr>
          <w:rFonts w:ascii="Times New Roman" w:hAnsi="Times New Roman" w:cs="Times New Roman"/>
          <w:sz w:val="24"/>
          <w:szCs w:val="24"/>
        </w:rPr>
        <w:t>Головная боль напряжения</w:t>
      </w:r>
    </w:p>
    <w:p w:rsidR="009338B2" w:rsidRPr="009338B2" w:rsidRDefault="009338B2" w:rsidP="009338B2">
      <w:pPr>
        <w:rPr>
          <w:rFonts w:ascii="Times New Roman" w:hAnsi="Times New Roman" w:cs="Times New Roman"/>
          <w:sz w:val="24"/>
          <w:szCs w:val="24"/>
        </w:rPr>
      </w:pPr>
    </w:p>
    <w:p w:rsidR="009338B2" w:rsidRPr="009338B2" w:rsidRDefault="009338B2" w:rsidP="009338B2">
      <w:pPr>
        <w:rPr>
          <w:rFonts w:ascii="Times New Roman" w:hAnsi="Times New Roman" w:cs="Times New Roman"/>
          <w:sz w:val="24"/>
          <w:szCs w:val="24"/>
        </w:rPr>
      </w:pPr>
      <w:r w:rsidRPr="009338B2">
        <w:rPr>
          <w:rFonts w:ascii="Times New Roman" w:hAnsi="Times New Roman" w:cs="Times New Roman"/>
          <w:sz w:val="24"/>
          <w:szCs w:val="24"/>
        </w:rPr>
        <w:t xml:space="preserve"> ГБН является самой частой формой первичной головной боли. Распространенность ГБН в течение жизни в общей популяции по различным данным варьирует от 30 до 78%, что значительно превышает распространенность мигрени.</w:t>
      </w:r>
    </w:p>
    <w:p w:rsidR="009338B2" w:rsidRPr="009338B2" w:rsidRDefault="009338B2" w:rsidP="009338B2">
      <w:pPr>
        <w:rPr>
          <w:rFonts w:ascii="Times New Roman" w:hAnsi="Times New Roman" w:cs="Times New Roman"/>
          <w:sz w:val="24"/>
          <w:szCs w:val="24"/>
        </w:rPr>
      </w:pPr>
    </w:p>
    <w:p w:rsidR="009338B2" w:rsidRPr="009338B2" w:rsidRDefault="009338B2" w:rsidP="009338B2">
      <w:pPr>
        <w:rPr>
          <w:rFonts w:ascii="Times New Roman" w:hAnsi="Times New Roman" w:cs="Times New Roman"/>
          <w:sz w:val="24"/>
          <w:szCs w:val="24"/>
        </w:rPr>
      </w:pPr>
      <w:r w:rsidRPr="009338B2">
        <w:rPr>
          <w:rFonts w:ascii="Times New Roman" w:hAnsi="Times New Roman" w:cs="Times New Roman"/>
          <w:sz w:val="24"/>
          <w:szCs w:val="24"/>
        </w:rPr>
        <w:t xml:space="preserve"> Головная боль, обычно двусторонняя и умеренной интенсивности, имеет сжимающий или давящий </w:t>
      </w:r>
      <w:proofErr w:type="spellStart"/>
      <w:r w:rsidRPr="009338B2">
        <w:rPr>
          <w:rFonts w:ascii="Times New Roman" w:hAnsi="Times New Roman" w:cs="Times New Roman"/>
          <w:sz w:val="24"/>
          <w:szCs w:val="24"/>
        </w:rPr>
        <w:t>непульсирующий</w:t>
      </w:r>
      <w:proofErr w:type="spellEnd"/>
      <w:r w:rsidRPr="009338B2">
        <w:rPr>
          <w:rFonts w:ascii="Times New Roman" w:hAnsi="Times New Roman" w:cs="Times New Roman"/>
          <w:sz w:val="24"/>
          <w:szCs w:val="24"/>
        </w:rPr>
        <w:t xml:space="preserve"> характер, часто по типу «обруча» или «каски», может появляться вскоре после пробуждения, и присутствует на протяжении всего дня, то, усиливаясь, то ослабевая. Характерно возникновение или усиление боли на фоне эмоциональных переживаний, и ее облегчение при положительных эмоциях и в состоянии психологического расслабления.</w:t>
      </w:r>
    </w:p>
    <w:p w:rsidR="009338B2" w:rsidRPr="009338B2" w:rsidRDefault="009338B2" w:rsidP="009338B2">
      <w:pPr>
        <w:rPr>
          <w:rFonts w:ascii="Times New Roman" w:hAnsi="Times New Roman" w:cs="Times New Roman"/>
          <w:sz w:val="24"/>
          <w:szCs w:val="24"/>
        </w:rPr>
      </w:pPr>
    </w:p>
    <w:p w:rsidR="009338B2" w:rsidRPr="009338B2" w:rsidRDefault="009338B2" w:rsidP="009338B2">
      <w:pPr>
        <w:rPr>
          <w:rFonts w:ascii="Times New Roman" w:hAnsi="Times New Roman" w:cs="Times New Roman"/>
          <w:sz w:val="24"/>
          <w:szCs w:val="24"/>
        </w:rPr>
      </w:pPr>
      <w:r w:rsidRPr="009338B2">
        <w:rPr>
          <w:rFonts w:ascii="Times New Roman" w:hAnsi="Times New Roman" w:cs="Times New Roman"/>
          <w:sz w:val="24"/>
          <w:szCs w:val="24"/>
        </w:rPr>
        <w:t xml:space="preserve"> </w:t>
      </w:r>
      <w:proofErr w:type="gramStart"/>
      <w:r w:rsidRPr="009338B2">
        <w:rPr>
          <w:rFonts w:ascii="Times New Roman" w:hAnsi="Times New Roman" w:cs="Times New Roman"/>
          <w:sz w:val="24"/>
          <w:szCs w:val="24"/>
        </w:rPr>
        <w:t>В отличие от мигрени (см. раздел «Мигрень», Таблица 6) головная боль при ГБН чаще является двусторонней, имеет легкую или умеренную интенсивность, обычно не сопровождается тошнотой и рвотой, но может снижаться аппетит; иногда боли может сопутствовать умеренно выраженная чувствительность к свету или звукам; во время эпизода ГБН пациенты сохраняют способность работать и выполнять свои обычные обязанности.</w:t>
      </w:r>
      <w:proofErr w:type="gramEnd"/>
    </w:p>
    <w:p w:rsidR="009338B2" w:rsidRPr="009338B2" w:rsidRDefault="009338B2" w:rsidP="009338B2">
      <w:pPr>
        <w:rPr>
          <w:rFonts w:ascii="Times New Roman" w:hAnsi="Times New Roman" w:cs="Times New Roman"/>
          <w:sz w:val="24"/>
          <w:szCs w:val="24"/>
        </w:rPr>
      </w:pPr>
    </w:p>
    <w:p w:rsidR="009338B2" w:rsidRPr="009338B2" w:rsidRDefault="009338B2" w:rsidP="009338B2">
      <w:pPr>
        <w:rPr>
          <w:rFonts w:ascii="Times New Roman" w:hAnsi="Times New Roman" w:cs="Times New Roman"/>
          <w:sz w:val="24"/>
          <w:szCs w:val="24"/>
        </w:rPr>
      </w:pPr>
      <w:r w:rsidRPr="009338B2">
        <w:rPr>
          <w:rFonts w:ascii="Times New Roman" w:hAnsi="Times New Roman" w:cs="Times New Roman"/>
          <w:sz w:val="24"/>
          <w:szCs w:val="24"/>
        </w:rPr>
        <w:t xml:space="preserve"> Среди основных провокаторов ГБН - «мышечный фактор» (</w:t>
      </w:r>
      <w:proofErr w:type="spellStart"/>
      <w:r w:rsidRPr="009338B2">
        <w:rPr>
          <w:rFonts w:ascii="Times New Roman" w:hAnsi="Times New Roman" w:cs="Times New Roman"/>
          <w:sz w:val="24"/>
          <w:szCs w:val="24"/>
        </w:rPr>
        <w:t>позное</w:t>
      </w:r>
      <w:proofErr w:type="spellEnd"/>
      <w:r w:rsidRPr="009338B2">
        <w:rPr>
          <w:rFonts w:ascii="Times New Roman" w:hAnsi="Times New Roman" w:cs="Times New Roman"/>
          <w:sz w:val="24"/>
          <w:szCs w:val="24"/>
        </w:rPr>
        <w:t xml:space="preserve"> напряжение) и эмоциональный стресс, который, в свою очередь, поддерживает мышечное напряжение. Большинство пациентов часто жалуются на болезненность и чувство напряжения в мышцах затылка и шеи, что является </w:t>
      </w:r>
      <w:r w:rsidRPr="009338B2">
        <w:rPr>
          <w:rFonts w:ascii="Times New Roman" w:hAnsi="Times New Roman" w:cs="Times New Roman"/>
          <w:sz w:val="24"/>
          <w:szCs w:val="24"/>
        </w:rPr>
        <w:lastRenderedPageBreak/>
        <w:t xml:space="preserve">клиническим отражением дисфункции </w:t>
      </w:r>
      <w:proofErr w:type="spellStart"/>
      <w:r w:rsidRPr="009338B2">
        <w:rPr>
          <w:rFonts w:ascii="Times New Roman" w:hAnsi="Times New Roman" w:cs="Times New Roman"/>
          <w:sz w:val="24"/>
          <w:szCs w:val="24"/>
        </w:rPr>
        <w:t>перикраниальных</w:t>
      </w:r>
      <w:proofErr w:type="spellEnd"/>
      <w:r w:rsidRPr="009338B2">
        <w:rPr>
          <w:rFonts w:ascii="Times New Roman" w:hAnsi="Times New Roman" w:cs="Times New Roman"/>
          <w:sz w:val="24"/>
          <w:szCs w:val="24"/>
        </w:rPr>
        <w:t xml:space="preserve"> мышц (мышечно-тонического синдрома). Не6редко присутствуют жалобы на повышенную тревожность, сниженный фон настроения, плохое качество ночного сна. Выраженная депрессия, наиболее часто обнаруживающаяся у пациентов с ХГБН, поддерживает мышечное напряжение и болевой синдром, приводя к </w:t>
      </w:r>
      <w:proofErr w:type="spellStart"/>
      <w:r w:rsidRPr="009338B2">
        <w:rPr>
          <w:rFonts w:ascii="Times New Roman" w:hAnsi="Times New Roman" w:cs="Times New Roman"/>
          <w:sz w:val="24"/>
          <w:szCs w:val="24"/>
        </w:rPr>
        <w:t>хронизации</w:t>
      </w:r>
      <w:proofErr w:type="spellEnd"/>
      <w:r w:rsidRPr="009338B2">
        <w:rPr>
          <w:rFonts w:ascii="Times New Roman" w:hAnsi="Times New Roman" w:cs="Times New Roman"/>
          <w:sz w:val="24"/>
          <w:szCs w:val="24"/>
        </w:rPr>
        <w:t xml:space="preserve"> ГБН.</w:t>
      </w:r>
    </w:p>
    <w:p w:rsidR="009338B2" w:rsidRPr="009338B2" w:rsidRDefault="009338B2" w:rsidP="009338B2">
      <w:pPr>
        <w:rPr>
          <w:rFonts w:ascii="Times New Roman" w:hAnsi="Times New Roman" w:cs="Times New Roman"/>
          <w:sz w:val="24"/>
          <w:szCs w:val="24"/>
        </w:rPr>
      </w:pPr>
    </w:p>
    <w:p w:rsidR="009338B2" w:rsidRPr="009338B2" w:rsidRDefault="009338B2" w:rsidP="009338B2">
      <w:pPr>
        <w:rPr>
          <w:rFonts w:ascii="Times New Roman" w:hAnsi="Times New Roman" w:cs="Times New Roman"/>
          <w:sz w:val="24"/>
          <w:szCs w:val="24"/>
        </w:rPr>
      </w:pPr>
      <w:r w:rsidRPr="009338B2">
        <w:rPr>
          <w:rFonts w:ascii="Times New Roman" w:hAnsi="Times New Roman" w:cs="Times New Roman"/>
          <w:sz w:val="24"/>
          <w:szCs w:val="24"/>
        </w:rPr>
        <w:t xml:space="preserve"> В соответствии с МКГБ-2 ГБН подразделяют на </w:t>
      </w:r>
      <w:proofErr w:type="gramStart"/>
      <w:r w:rsidRPr="009338B2">
        <w:rPr>
          <w:rFonts w:ascii="Times New Roman" w:hAnsi="Times New Roman" w:cs="Times New Roman"/>
          <w:sz w:val="24"/>
          <w:szCs w:val="24"/>
        </w:rPr>
        <w:t>эпизодическую</w:t>
      </w:r>
      <w:proofErr w:type="gramEnd"/>
      <w:r w:rsidRPr="009338B2">
        <w:rPr>
          <w:rFonts w:ascii="Times New Roman" w:hAnsi="Times New Roman" w:cs="Times New Roman"/>
          <w:sz w:val="24"/>
          <w:szCs w:val="24"/>
        </w:rPr>
        <w:t xml:space="preserve"> (ЭГБН), возникающую не более 15 дней в течение 1 месяца (или 180 дней в течение года) и хроническую формы (ХГБН) - более 15 дней в месяц (или более 180 дней в течение года). Кроме того, обе формы подразделяются (в зависимости от наличия или отсутствия мышечной дисфункции) на подтипы «с напряжением» и «без напряжения </w:t>
      </w:r>
      <w:proofErr w:type="spellStart"/>
      <w:r w:rsidRPr="009338B2">
        <w:rPr>
          <w:rFonts w:ascii="Times New Roman" w:hAnsi="Times New Roman" w:cs="Times New Roman"/>
          <w:sz w:val="24"/>
          <w:szCs w:val="24"/>
        </w:rPr>
        <w:t>перикраниальных</w:t>
      </w:r>
      <w:proofErr w:type="spellEnd"/>
      <w:r w:rsidRPr="009338B2">
        <w:rPr>
          <w:rFonts w:ascii="Times New Roman" w:hAnsi="Times New Roman" w:cs="Times New Roman"/>
          <w:sz w:val="24"/>
          <w:szCs w:val="24"/>
        </w:rPr>
        <w:t xml:space="preserve"> мышц» (Таблица 1).</w:t>
      </w:r>
    </w:p>
    <w:p w:rsidR="009338B2" w:rsidRPr="009338B2" w:rsidRDefault="009338B2" w:rsidP="009338B2">
      <w:pPr>
        <w:rPr>
          <w:rFonts w:ascii="Times New Roman" w:hAnsi="Times New Roman" w:cs="Times New Roman"/>
          <w:sz w:val="24"/>
          <w:szCs w:val="24"/>
        </w:rPr>
      </w:pPr>
    </w:p>
    <w:p w:rsidR="009338B2" w:rsidRPr="009338B2" w:rsidRDefault="009338B2" w:rsidP="009338B2">
      <w:pPr>
        <w:rPr>
          <w:rFonts w:ascii="Times New Roman" w:hAnsi="Times New Roman" w:cs="Times New Roman"/>
          <w:sz w:val="24"/>
          <w:szCs w:val="24"/>
        </w:rPr>
      </w:pPr>
      <w:r w:rsidRPr="009338B2">
        <w:rPr>
          <w:rFonts w:ascii="Times New Roman" w:hAnsi="Times New Roman" w:cs="Times New Roman"/>
          <w:sz w:val="24"/>
          <w:szCs w:val="24"/>
        </w:rPr>
        <w:t>Таблица 1. 2. Головная боль напряжения (МКГБ-2, 2004)</w:t>
      </w:r>
    </w:p>
    <w:p w:rsidR="009338B2" w:rsidRPr="009338B2" w:rsidRDefault="009338B2" w:rsidP="009338B2">
      <w:pPr>
        <w:rPr>
          <w:rFonts w:ascii="Times New Roman" w:hAnsi="Times New Roman" w:cs="Times New Roman"/>
          <w:sz w:val="24"/>
          <w:szCs w:val="24"/>
        </w:rPr>
      </w:pPr>
    </w:p>
    <w:p w:rsidR="009338B2" w:rsidRPr="009338B2" w:rsidRDefault="009338B2" w:rsidP="009338B2">
      <w:pPr>
        <w:rPr>
          <w:rFonts w:ascii="Times New Roman" w:hAnsi="Times New Roman" w:cs="Times New Roman"/>
          <w:sz w:val="24"/>
          <w:szCs w:val="24"/>
        </w:rPr>
      </w:pPr>
      <w:r w:rsidRPr="009338B2">
        <w:rPr>
          <w:rFonts w:ascii="Times New Roman" w:hAnsi="Times New Roman" w:cs="Times New Roman"/>
          <w:sz w:val="24"/>
          <w:szCs w:val="24"/>
        </w:rPr>
        <w:t xml:space="preserve"> 2.1. Нечастая эпизодическая ГБН</w:t>
      </w:r>
    </w:p>
    <w:p w:rsidR="009338B2" w:rsidRPr="009338B2" w:rsidRDefault="009338B2" w:rsidP="009338B2">
      <w:pPr>
        <w:rPr>
          <w:rFonts w:ascii="Times New Roman" w:hAnsi="Times New Roman" w:cs="Times New Roman"/>
          <w:sz w:val="24"/>
          <w:szCs w:val="24"/>
        </w:rPr>
      </w:pPr>
    </w:p>
    <w:p w:rsidR="009338B2" w:rsidRPr="009338B2" w:rsidRDefault="009338B2" w:rsidP="009338B2">
      <w:pPr>
        <w:rPr>
          <w:rFonts w:ascii="Times New Roman" w:hAnsi="Times New Roman" w:cs="Times New Roman"/>
          <w:sz w:val="24"/>
          <w:szCs w:val="24"/>
        </w:rPr>
      </w:pPr>
      <w:r w:rsidRPr="009338B2">
        <w:rPr>
          <w:rFonts w:ascii="Times New Roman" w:hAnsi="Times New Roman" w:cs="Times New Roman"/>
          <w:sz w:val="24"/>
          <w:szCs w:val="24"/>
        </w:rPr>
        <w:t xml:space="preserve"> 2.1.1. </w:t>
      </w:r>
      <w:proofErr w:type="gramStart"/>
      <w:r w:rsidRPr="009338B2">
        <w:rPr>
          <w:rFonts w:ascii="Times New Roman" w:hAnsi="Times New Roman" w:cs="Times New Roman"/>
          <w:sz w:val="24"/>
          <w:szCs w:val="24"/>
        </w:rPr>
        <w:t>Нечастая</w:t>
      </w:r>
      <w:proofErr w:type="gramEnd"/>
      <w:r w:rsidRPr="009338B2">
        <w:rPr>
          <w:rFonts w:ascii="Times New Roman" w:hAnsi="Times New Roman" w:cs="Times New Roman"/>
          <w:sz w:val="24"/>
          <w:szCs w:val="24"/>
        </w:rPr>
        <w:t xml:space="preserve"> эпизодическая ГБН, сочетающаяся с напряжением (болезненностью) </w:t>
      </w:r>
      <w:proofErr w:type="spellStart"/>
      <w:r w:rsidRPr="009338B2">
        <w:rPr>
          <w:rFonts w:ascii="Times New Roman" w:hAnsi="Times New Roman" w:cs="Times New Roman"/>
          <w:sz w:val="24"/>
          <w:szCs w:val="24"/>
        </w:rPr>
        <w:t>перикраниальных</w:t>
      </w:r>
      <w:proofErr w:type="spellEnd"/>
      <w:r w:rsidRPr="009338B2">
        <w:rPr>
          <w:rFonts w:ascii="Times New Roman" w:hAnsi="Times New Roman" w:cs="Times New Roman"/>
          <w:sz w:val="24"/>
          <w:szCs w:val="24"/>
        </w:rPr>
        <w:t xml:space="preserve"> мышц</w:t>
      </w:r>
    </w:p>
    <w:p w:rsidR="009338B2" w:rsidRPr="009338B2" w:rsidRDefault="009338B2" w:rsidP="009338B2">
      <w:pPr>
        <w:rPr>
          <w:rFonts w:ascii="Times New Roman" w:hAnsi="Times New Roman" w:cs="Times New Roman"/>
          <w:sz w:val="24"/>
          <w:szCs w:val="24"/>
        </w:rPr>
      </w:pPr>
    </w:p>
    <w:p w:rsidR="009338B2" w:rsidRPr="009338B2" w:rsidRDefault="009338B2" w:rsidP="009338B2">
      <w:pPr>
        <w:rPr>
          <w:rFonts w:ascii="Times New Roman" w:hAnsi="Times New Roman" w:cs="Times New Roman"/>
          <w:sz w:val="24"/>
          <w:szCs w:val="24"/>
        </w:rPr>
      </w:pPr>
      <w:r w:rsidRPr="009338B2">
        <w:rPr>
          <w:rFonts w:ascii="Times New Roman" w:hAnsi="Times New Roman" w:cs="Times New Roman"/>
          <w:sz w:val="24"/>
          <w:szCs w:val="24"/>
        </w:rPr>
        <w:t xml:space="preserve"> 2.1.2. </w:t>
      </w:r>
      <w:proofErr w:type="gramStart"/>
      <w:r w:rsidRPr="009338B2">
        <w:rPr>
          <w:rFonts w:ascii="Times New Roman" w:hAnsi="Times New Roman" w:cs="Times New Roman"/>
          <w:sz w:val="24"/>
          <w:szCs w:val="24"/>
        </w:rPr>
        <w:t>Нечастая</w:t>
      </w:r>
      <w:proofErr w:type="gramEnd"/>
      <w:r w:rsidRPr="009338B2">
        <w:rPr>
          <w:rFonts w:ascii="Times New Roman" w:hAnsi="Times New Roman" w:cs="Times New Roman"/>
          <w:sz w:val="24"/>
          <w:szCs w:val="24"/>
        </w:rPr>
        <w:t xml:space="preserve"> эпизодическая ГБН, не сочетающаяся с напряжением </w:t>
      </w:r>
      <w:proofErr w:type="spellStart"/>
      <w:r w:rsidRPr="009338B2">
        <w:rPr>
          <w:rFonts w:ascii="Times New Roman" w:hAnsi="Times New Roman" w:cs="Times New Roman"/>
          <w:sz w:val="24"/>
          <w:szCs w:val="24"/>
        </w:rPr>
        <w:t>перикраниальных</w:t>
      </w:r>
      <w:proofErr w:type="spellEnd"/>
      <w:r w:rsidRPr="009338B2">
        <w:rPr>
          <w:rFonts w:ascii="Times New Roman" w:hAnsi="Times New Roman" w:cs="Times New Roman"/>
          <w:sz w:val="24"/>
          <w:szCs w:val="24"/>
        </w:rPr>
        <w:t xml:space="preserve"> мышц</w:t>
      </w:r>
    </w:p>
    <w:p w:rsidR="009338B2" w:rsidRPr="009338B2" w:rsidRDefault="009338B2" w:rsidP="009338B2">
      <w:pPr>
        <w:rPr>
          <w:rFonts w:ascii="Times New Roman" w:hAnsi="Times New Roman" w:cs="Times New Roman"/>
          <w:sz w:val="24"/>
          <w:szCs w:val="24"/>
        </w:rPr>
      </w:pPr>
    </w:p>
    <w:p w:rsidR="009338B2" w:rsidRPr="009338B2" w:rsidRDefault="009338B2" w:rsidP="009338B2">
      <w:pPr>
        <w:rPr>
          <w:rFonts w:ascii="Times New Roman" w:hAnsi="Times New Roman" w:cs="Times New Roman"/>
          <w:sz w:val="24"/>
          <w:szCs w:val="24"/>
        </w:rPr>
      </w:pPr>
      <w:r w:rsidRPr="009338B2">
        <w:rPr>
          <w:rFonts w:ascii="Times New Roman" w:hAnsi="Times New Roman" w:cs="Times New Roman"/>
          <w:sz w:val="24"/>
          <w:szCs w:val="24"/>
        </w:rPr>
        <w:t xml:space="preserve"> 2.2. Частая эпизодическая ГБН</w:t>
      </w:r>
    </w:p>
    <w:p w:rsidR="009338B2" w:rsidRPr="009338B2" w:rsidRDefault="009338B2" w:rsidP="009338B2">
      <w:pPr>
        <w:rPr>
          <w:rFonts w:ascii="Times New Roman" w:hAnsi="Times New Roman" w:cs="Times New Roman"/>
          <w:sz w:val="24"/>
          <w:szCs w:val="24"/>
        </w:rPr>
      </w:pPr>
    </w:p>
    <w:p w:rsidR="009338B2" w:rsidRPr="009338B2" w:rsidRDefault="009338B2" w:rsidP="009338B2">
      <w:pPr>
        <w:rPr>
          <w:rFonts w:ascii="Times New Roman" w:hAnsi="Times New Roman" w:cs="Times New Roman"/>
          <w:sz w:val="24"/>
          <w:szCs w:val="24"/>
        </w:rPr>
      </w:pPr>
      <w:r w:rsidRPr="009338B2">
        <w:rPr>
          <w:rFonts w:ascii="Times New Roman" w:hAnsi="Times New Roman" w:cs="Times New Roman"/>
          <w:sz w:val="24"/>
          <w:szCs w:val="24"/>
        </w:rPr>
        <w:t xml:space="preserve"> 2.2.1. </w:t>
      </w:r>
      <w:proofErr w:type="gramStart"/>
      <w:r w:rsidRPr="009338B2">
        <w:rPr>
          <w:rFonts w:ascii="Times New Roman" w:hAnsi="Times New Roman" w:cs="Times New Roman"/>
          <w:sz w:val="24"/>
          <w:szCs w:val="24"/>
        </w:rPr>
        <w:t>Частая</w:t>
      </w:r>
      <w:proofErr w:type="gramEnd"/>
      <w:r w:rsidRPr="009338B2">
        <w:rPr>
          <w:rFonts w:ascii="Times New Roman" w:hAnsi="Times New Roman" w:cs="Times New Roman"/>
          <w:sz w:val="24"/>
          <w:szCs w:val="24"/>
        </w:rPr>
        <w:t xml:space="preserve"> эпизодическая ГБН, сочетающаяся с напряжением</w:t>
      </w:r>
    </w:p>
    <w:p w:rsidR="009338B2" w:rsidRPr="009338B2" w:rsidRDefault="009338B2" w:rsidP="009338B2">
      <w:pPr>
        <w:rPr>
          <w:rFonts w:ascii="Times New Roman" w:hAnsi="Times New Roman" w:cs="Times New Roman"/>
          <w:sz w:val="24"/>
          <w:szCs w:val="24"/>
        </w:rPr>
      </w:pPr>
    </w:p>
    <w:p w:rsidR="009338B2" w:rsidRPr="009338B2" w:rsidRDefault="009338B2" w:rsidP="009338B2">
      <w:pPr>
        <w:rPr>
          <w:rFonts w:ascii="Times New Roman" w:hAnsi="Times New Roman" w:cs="Times New Roman"/>
          <w:sz w:val="24"/>
          <w:szCs w:val="24"/>
        </w:rPr>
      </w:pPr>
      <w:r w:rsidRPr="009338B2">
        <w:rPr>
          <w:rFonts w:ascii="Times New Roman" w:hAnsi="Times New Roman" w:cs="Times New Roman"/>
          <w:sz w:val="24"/>
          <w:szCs w:val="24"/>
        </w:rPr>
        <w:t xml:space="preserve"> </w:t>
      </w:r>
      <w:proofErr w:type="spellStart"/>
      <w:r w:rsidRPr="009338B2">
        <w:rPr>
          <w:rFonts w:ascii="Times New Roman" w:hAnsi="Times New Roman" w:cs="Times New Roman"/>
          <w:sz w:val="24"/>
          <w:szCs w:val="24"/>
        </w:rPr>
        <w:t>перикраниальных</w:t>
      </w:r>
      <w:proofErr w:type="spellEnd"/>
      <w:r w:rsidRPr="009338B2">
        <w:rPr>
          <w:rFonts w:ascii="Times New Roman" w:hAnsi="Times New Roman" w:cs="Times New Roman"/>
          <w:sz w:val="24"/>
          <w:szCs w:val="24"/>
        </w:rPr>
        <w:t xml:space="preserve"> мышц</w:t>
      </w:r>
    </w:p>
    <w:p w:rsidR="009338B2" w:rsidRPr="009338B2" w:rsidRDefault="009338B2" w:rsidP="009338B2">
      <w:pPr>
        <w:rPr>
          <w:rFonts w:ascii="Times New Roman" w:hAnsi="Times New Roman" w:cs="Times New Roman"/>
          <w:sz w:val="24"/>
          <w:szCs w:val="24"/>
        </w:rPr>
      </w:pPr>
    </w:p>
    <w:p w:rsidR="009338B2" w:rsidRPr="009338B2" w:rsidRDefault="009338B2" w:rsidP="009338B2">
      <w:pPr>
        <w:rPr>
          <w:rFonts w:ascii="Times New Roman" w:hAnsi="Times New Roman" w:cs="Times New Roman"/>
          <w:sz w:val="24"/>
          <w:szCs w:val="24"/>
        </w:rPr>
      </w:pPr>
      <w:r w:rsidRPr="009338B2">
        <w:rPr>
          <w:rFonts w:ascii="Times New Roman" w:hAnsi="Times New Roman" w:cs="Times New Roman"/>
          <w:sz w:val="24"/>
          <w:szCs w:val="24"/>
        </w:rPr>
        <w:t xml:space="preserve"> 2.2.2. </w:t>
      </w:r>
      <w:proofErr w:type="gramStart"/>
      <w:r w:rsidRPr="009338B2">
        <w:rPr>
          <w:rFonts w:ascii="Times New Roman" w:hAnsi="Times New Roman" w:cs="Times New Roman"/>
          <w:sz w:val="24"/>
          <w:szCs w:val="24"/>
        </w:rPr>
        <w:t>Частая</w:t>
      </w:r>
      <w:proofErr w:type="gramEnd"/>
      <w:r w:rsidRPr="009338B2">
        <w:rPr>
          <w:rFonts w:ascii="Times New Roman" w:hAnsi="Times New Roman" w:cs="Times New Roman"/>
          <w:sz w:val="24"/>
          <w:szCs w:val="24"/>
        </w:rPr>
        <w:t xml:space="preserve"> эпизодическая ГБН, не сочетающаяся с напряжением</w:t>
      </w:r>
    </w:p>
    <w:p w:rsidR="009338B2" w:rsidRPr="009338B2" w:rsidRDefault="009338B2" w:rsidP="009338B2">
      <w:pPr>
        <w:rPr>
          <w:rFonts w:ascii="Times New Roman" w:hAnsi="Times New Roman" w:cs="Times New Roman"/>
          <w:sz w:val="24"/>
          <w:szCs w:val="24"/>
        </w:rPr>
      </w:pPr>
    </w:p>
    <w:p w:rsidR="009338B2" w:rsidRPr="009338B2" w:rsidRDefault="009338B2" w:rsidP="009338B2">
      <w:pPr>
        <w:rPr>
          <w:rFonts w:ascii="Times New Roman" w:hAnsi="Times New Roman" w:cs="Times New Roman"/>
          <w:sz w:val="24"/>
          <w:szCs w:val="24"/>
        </w:rPr>
      </w:pPr>
      <w:r w:rsidRPr="009338B2">
        <w:rPr>
          <w:rFonts w:ascii="Times New Roman" w:hAnsi="Times New Roman" w:cs="Times New Roman"/>
          <w:sz w:val="24"/>
          <w:szCs w:val="24"/>
        </w:rPr>
        <w:t xml:space="preserve"> </w:t>
      </w:r>
      <w:proofErr w:type="spellStart"/>
      <w:r w:rsidRPr="009338B2">
        <w:rPr>
          <w:rFonts w:ascii="Times New Roman" w:hAnsi="Times New Roman" w:cs="Times New Roman"/>
          <w:sz w:val="24"/>
          <w:szCs w:val="24"/>
        </w:rPr>
        <w:t>перикраниальных</w:t>
      </w:r>
      <w:proofErr w:type="spellEnd"/>
      <w:r w:rsidRPr="009338B2">
        <w:rPr>
          <w:rFonts w:ascii="Times New Roman" w:hAnsi="Times New Roman" w:cs="Times New Roman"/>
          <w:sz w:val="24"/>
          <w:szCs w:val="24"/>
        </w:rPr>
        <w:t xml:space="preserve"> мышц</w:t>
      </w:r>
    </w:p>
    <w:p w:rsidR="009338B2" w:rsidRPr="009338B2" w:rsidRDefault="009338B2" w:rsidP="009338B2">
      <w:pPr>
        <w:rPr>
          <w:rFonts w:ascii="Times New Roman" w:hAnsi="Times New Roman" w:cs="Times New Roman"/>
          <w:sz w:val="24"/>
          <w:szCs w:val="24"/>
        </w:rPr>
      </w:pPr>
    </w:p>
    <w:p w:rsidR="009338B2" w:rsidRPr="009338B2" w:rsidRDefault="009338B2" w:rsidP="009338B2">
      <w:pPr>
        <w:rPr>
          <w:rFonts w:ascii="Times New Roman" w:hAnsi="Times New Roman" w:cs="Times New Roman"/>
          <w:sz w:val="24"/>
          <w:szCs w:val="24"/>
        </w:rPr>
      </w:pPr>
      <w:r w:rsidRPr="009338B2">
        <w:rPr>
          <w:rFonts w:ascii="Times New Roman" w:hAnsi="Times New Roman" w:cs="Times New Roman"/>
          <w:sz w:val="24"/>
          <w:szCs w:val="24"/>
        </w:rPr>
        <w:t xml:space="preserve"> 2.3. Хроническая ГБН</w:t>
      </w:r>
    </w:p>
    <w:p w:rsidR="009338B2" w:rsidRPr="009338B2" w:rsidRDefault="009338B2" w:rsidP="009338B2">
      <w:pPr>
        <w:rPr>
          <w:rFonts w:ascii="Times New Roman" w:hAnsi="Times New Roman" w:cs="Times New Roman"/>
          <w:sz w:val="24"/>
          <w:szCs w:val="24"/>
        </w:rPr>
      </w:pPr>
    </w:p>
    <w:p w:rsidR="009338B2" w:rsidRPr="009338B2" w:rsidRDefault="009338B2" w:rsidP="009338B2">
      <w:pPr>
        <w:rPr>
          <w:rFonts w:ascii="Times New Roman" w:hAnsi="Times New Roman" w:cs="Times New Roman"/>
          <w:sz w:val="24"/>
          <w:szCs w:val="24"/>
        </w:rPr>
      </w:pPr>
      <w:r w:rsidRPr="009338B2">
        <w:rPr>
          <w:rFonts w:ascii="Times New Roman" w:hAnsi="Times New Roman" w:cs="Times New Roman"/>
          <w:sz w:val="24"/>
          <w:szCs w:val="24"/>
        </w:rPr>
        <w:t xml:space="preserve"> 2.3.1. </w:t>
      </w:r>
      <w:proofErr w:type="gramStart"/>
      <w:r w:rsidRPr="009338B2">
        <w:rPr>
          <w:rFonts w:ascii="Times New Roman" w:hAnsi="Times New Roman" w:cs="Times New Roman"/>
          <w:sz w:val="24"/>
          <w:szCs w:val="24"/>
        </w:rPr>
        <w:t>Хроническая</w:t>
      </w:r>
      <w:proofErr w:type="gramEnd"/>
      <w:r w:rsidRPr="009338B2">
        <w:rPr>
          <w:rFonts w:ascii="Times New Roman" w:hAnsi="Times New Roman" w:cs="Times New Roman"/>
          <w:sz w:val="24"/>
          <w:szCs w:val="24"/>
        </w:rPr>
        <w:t xml:space="preserve"> ГБН, сочетающаяся с напряжением </w:t>
      </w:r>
      <w:proofErr w:type="spellStart"/>
      <w:r w:rsidRPr="009338B2">
        <w:rPr>
          <w:rFonts w:ascii="Times New Roman" w:hAnsi="Times New Roman" w:cs="Times New Roman"/>
          <w:sz w:val="24"/>
          <w:szCs w:val="24"/>
        </w:rPr>
        <w:t>перикраниальных</w:t>
      </w:r>
      <w:proofErr w:type="spellEnd"/>
      <w:r w:rsidRPr="009338B2">
        <w:rPr>
          <w:rFonts w:ascii="Times New Roman" w:hAnsi="Times New Roman" w:cs="Times New Roman"/>
          <w:sz w:val="24"/>
          <w:szCs w:val="24"/>
        </w:rPr>
        <w:t xml:space="preserve"> мышц</w:t>
      </w:r>
    </w:p>
    <w:p w:rsidR="009338B2" w:rsidRPr="009338B2" w:rsidRDefault="009338B2" w:rsidP="009338B2">
      <w:pPr>
        <w:rPr>
          <w:rFonts w:ascii="Times New Roman" w:hAnsi="Times New Roman" w:cs="Times New Roman"/>
          <w:sz w:val="24"/>
          <w:szCs w:val="24"/>
        </w:rPr>
      </w:pPr>
    </w:p>
    <w:p w:rsidR="009338B2" w:rsidRPr="009338B2" w:rsidRDefault="009338B2" w:rsidP="009338B2">
      <w:pPr>
        <w:rPr>
          <w:rFonts w:ascii="Times New Roman" w:hAnsi="Times New Roman" w:cs="Times New Roman"/>
          <w:sz w:val="24"/>
          <w:szCs w:val="24"/>
        </w:rPr>
      </w:pPr>
      <w:r w:rsidRPr="009338B2">
        <w:rPr>
          <w:rFonts w:ascii="Times New Roman" w:hAnsi="Times New Roman" w:cs="Times New Roman"/>
          <w:sz w:val="24"/>
          <w:szCs w:val="24"/>
        </w:rPr>
        <w:t xml:space="preserve"> 2.3.2. </w:t>
      </w:r>
      <w:proofErr w:type="gramStart"/>
      <w:r w:rsidRPr="009338B2">
        <w:rPr>
          <w:rFonts w:ascii="Times New Roman" w:hAnsi="Times New Roman" w:cs="Times New Roman"/>
          <w:sz w:val="24"/>
          <w:szCs w:val="24"/>
        </w:rPr>
        <w:t>Хроническая</w:t>
      </w:r>
      <w:proofErr w:type="gramEnd"/>
      <w:r w:rsidRPr="009338B2">
        <w:rPr>
          <w:rFonts w:ascii="Times New Roman" w:hAnsi="Times New Roman" w:cs="Times New Roman"/>
          <w:sz w:val="24"/>
          <w:szCs w:val="24"/>
        </w:rPr>
        <w:t xml:space="preserve"> ГБН, не сочетающаяся с напряжением </w:t>
      </w:r>
      <w:proofErr w:type="spellStart"/>
      <w:r w:rsidRPr="009338B2">
        <w:rPr>
          <w:rFonts w:ascii="Times New Roman" w:hAnsi="Times New Roman" w:cs="Times New Roman"/>
          <w:sz w:val="24"/>
          <w:szCs w:val="24"/>
        </w:rPr>
        <w:t>перикраниальных</w:t>
      </w:r>
      <w:proofErr w:type="spellEnd"/>
      <w:r w:rsidRPr="009338B2">
        <w:rPr>
          <w:rFonts w:ascii="Times New Roman" w:hAnsi="Times New Roman" w:cs="Times New Roman"/>
          <w:sz w:val="24"/>
          <w:szCs w:val="24"/>
        </w:rPr>
        <w:t xml:space="preserve"> мышц</w:t>
      </w:r>
    </w:p>
    <w:p w:rsidR="009338B2" w:rsidRPr="009338B2" w:rsidRDefault="009338B2" w:rsidP="009338B2">
      <w:pPr>
        <w:rPr>
          <w:rFonts w:ascii="Times New Roman" w:hAnsi="Times New Roman" w:cs="Times New Roman"/>
          <w:sz w:val="24"/>
          <w:szCs w:val="24"/>
        </w:rPr>
      </w:pPr>
    </w:p>
    <w:p w:rsidR="009338B2" w:rsidRPr="009338B2" w:rsidRDefault="009338B2" w:rsidP="009338B2">
      <w:pPr>
        <w:rPr>
          <w:rFonts w:ascii="Times New Roman" w:hAnsi="Times New Roman" w:cs="Times New Roman"/>
          <w:sz w:val="24"/>
          <w:szCs w:val="24"/>
        </w:rPr>
      </w:pPr>
      <w:r w:rsidRPr="009338B2">
        <w:rPr>
          <w:rFonts w:ascii="Times New Roman" w:hAnsi="Times New Roman" w:cs="Times New Roman"/>
          <w:sz w:val="24"/>
          <w:szCs w:val="24"/>
        </w:rPr>
        <w:t xml:space="preserve"> 2.4. Возможная ГБН</w:t>
      </w:r>
    </w:p>
    <w:p w:rsidR="009338B2" w:rsidRPr="009338B2" w:rsidRDefault="009338B2" w:rsidP="009338B2">
      <w:pPr>
        <w:rPr>
          <w:rFonts w:ascii="Times New Roman" w:hAnsi="Times New Roman" w:cs="Times New Roman"/>
          <w:sz w:val="24"/>
          <w:szCs w:val="24"/>
        </w:rPr>
      </w:pPr>
    </w:p>
    <w:p w:rsidR="009338B2" w:rsidRPr="009338B2" w:rsidRDefault="009338B2" w:rsidP="009338B2">
      <w:pPr>
        <w:rPr>
          <w:rFonts w:ascii="Times New Roman" w:hAnsi="Times New Roman" w:cs="Times New Roman"/>
          <w:sz w:val="24"/>
          <w:szCs w:val="24"/>
        </w:rPr>
      </w:pPr>
      <w:r w:rsidRPr="009338B2">
        <w:rPr>
          <w:rFonts w:ascii="Times New Roman" w:hAnsi="Times New Roman" w:cs="Times New Roman"/>
          <w:sz w:val="24"/>
          <w:szCs w:val="24"/>
        </w:rPr>
        <w:t xml:space="preserve"> 2.4.1. Возможная нечастая эпизодическая ГБН</w:t>
      </w:r>
    </w:p>
    <w:p w:rsidR="009338B2" w:rsidRPr="009338B2" w:rsidRDefault="009338B2" w:rsidP="009338B2">
      <w:pPr>
        <w:rPr>
          <w:rFonts w:ascii="Times New Roman" w:hAnsi="Times New Roman" w:cs="Times New Roman"/>
          <w:sz w:val="24"/>
          <w:szCs w:val="24"/>
        </w:rPr>
      </w:pPr>
    </w:p>
    <w:p w:rsidR="009338B2" w:rsidRPr="009338B2" w:rsidRDefault="009338B2" w:rsidP="009338B2">
      <w:pPr>
        <w:rPr>
          <w:rFonts w:ascii="Times New Roman" w:hAnsi="Times New Roman" w:cs="Times New Roman"/>
          <w:sz w:val="24"/>
          <w:szCs w:val="24"/>
        </w:rPr>
      </w:pPr>
      <w:r w:rsidRPr="009338B2">
        <w:rPr>
          <w:rFonts w:ascii="Times New Roman" w:hAnsi="Times New Roman" w:cs="Times New Roman"/>
          <w:sz w:val="24"/>
          <w:szCs w:val="24"/>
        </w:rPr>
        <w:t xml:space="preserve"> 2.4.2. Возможная частая эпизодическая ГБН</w:t>
      </w:r>
    </w:p>
    <w:p w:rsidR="009338B2" w:rsidRPr="009338B2" w:rsidRDefault="009338B2" w:rsidP="009338B2">
      <w:pPr>
        <w:rPr>
          <w:rFonts w:ascii="Times New Roman" w:hAnsi="Times New Roman" w:cs="Times New Roman"/>
          <w:sz w:val="24"/>
          <w:szCs w:val="24"/>
        </w:rPr>
      </w:pPr>
    </w:p>
    <w:p w:rsidR="009338B2" w:rsidRPr="009338B2" w:rsidRDefault="009338B2" w:rsidP="009338B2">
      <w:pPr>
        <w:rPr>
          <w:rFonts w:ascii="Times New Roman" w:hAnsi="Times New Roman" w:cs="Times New Roman"/>
          <w:sz w:val="24"/>
          <w:szCs w:val="24"/>
        </w:rPr>
      </w:pPr>
      <w:r w:rsidRPr="009338B2">
        <w:rPr>
          <w:rFonts w:ascii="Times New Roman" w:hAnsi="Times New Roman" w:cs="Times New Roman"/>
          <w:sz w:val="24"/>
          <w:szCs w:val="24"/>
        </w:rPr>
        <w:t xml:space="preserve"> 2.4.3. Возможная хроническая ГБН</w:t>
      </w:r>
    </w:p>
    <w:p w:rsidR="009338B2" w:rsidRPr="009338B2" w:rsidRDefault="009338B2" w:rsidP="009338B2">
      <w:pPr>
        <w:rPr>
          <w:rFonts w:ascii="Times New Roman" w:hAnsi="Times New Roman" w:cs="Times New Roman"/>
          <w:sz w:val="24"/>
          <w:szCs w:val="24"/>
        </w:rPr>
      </w:pPr>
    </w:p>
    <w:p w:rsidR="009338B2" w:rsidRPr="009338B2" w:rsidRDefault="009338B2" w:rsidP="009338B2">
      <w:pPr>
        <w:rPr>
          <w:rFonts w:ascii="Times New Roman" w:hAnsi="Times New Roman" w:cs="Times New Roman"/>
          <w:sz w:val="24"/>
          <w:szCs w:val="24"/>
        </w:rPr>
      </w:pPr>
      <w:r w:rsidRPr="009338B2">
        <w:rPr>
          <w:rFonts w:ascii="Times New Roman" w:hAnsi="Times New Roman" w:cs="Times New Roman"/>
          <w:sz w:val="24"/>
          <w:szCs w:val="24"/>
        </w:rPr>
        <w:t xml:space="preserve"> Хроническая ГБН, так же как и хроническая мигрень, представляет собой одну из форм хронической ежедневной головной боли и всегда сопряжена </w:t>
      </w:r>
      <w:proofErr w:type="gramStart"/>
      <w:r w:rsidRPr="009338B2">
        <w:rPr>
          <w:rFonts w:ascii="Times New Roman" w:hAnsi="Times New Roman" w:cs="Times New Roman"/>
          <w:sz w:val="24"/>
          <w:szCs w:val="24"/>
        </w:rPr>
        <w:t>с</w:t>
      </w:r>
      <w:proofErr w:type="gramEnd"/>
      <w:r w:rsidRPr="009338B2">
        <w:rPr>
          <w:rFonts w:ascii="Times New Roman" w:hAnsi="Times New Roman" w:cs="Times New Roman"/>
          <w:sz w:val="24"/>
          <w:szCs w:val="24"/>
        </w:rPr>
        <w:t xml:space="preserve"> выраженной </w:t>
      </w:r>
      <w:proofErr w:type="spellStart"/>
      <w:r w:rsidRPr="009338B2">
        <w:rPr>
          <w:rFonts w:ascii="Times New Roman" w:hAnsi="Times New Roman" w:cs="Times New Roman"/>
          <w:sz w:val="24"/>
          <w:szCs w:val="24"/>
        </w:rPr>
        <w:t>дезадаптацией</w:t>
      </w:r>
      <w:proofErr w:type="spellEnd"/>
      <w:r w:rsidRPr="009338B2">
        <w:rPr>
          <w:rFonts w:ascii="Times New Roman" w:hAnsi="Times New Roman" w:cs="Times New Roman"/>
          <w:sz w:val="24"/>
          <w:szCs w:val="24"/>
        </w:rPr>
        <w:t>. При тяжелом течении пациенты испытывают головную боль ежедневно и постоянно. Важным диагностическим признаком ХГБН является предшествующая история ЭГБН. У некоторых пациентов отмечается сочетание мигрени и ЭГБН.</w:t>
      </w:r>
    </w:p>
    <w:p w:rsidR="009338B2" w:rsidRPr="009338B2" w:rsidRDefault="009338B2" w:rsidP="009338B2">
      <w:pPr>
        <w:rPr>
          <w:rFonts w:ascii="Times New Roman" w:hAnsi="Times New Roman" w:cs="Times New Roman"/>
          <w:sz w:val="24"/>
          <w:szCs w:val="24"/>
        </w:rPr>
      </w:pPr>
      <w:r w:rsidRPr="009338B2">
        <w:rPr>
          <w:rFonts w:ascii="Times New Roman" w:hAnsi="Times New Roman" w:cs="Times New Roman"/>
          <w:sz w:val="24"/>
          <w:szCs w:val="24"/>
        </w:rPr>
        <w:t xml:space="preserve">Важную роль в трансформации эпизодических головных болей в хронические, как при ГБН, так и при мигрени, играют факторы </w:t>
      </w:r>
      <w:proofErr w:type="spellStart"/>
      <w:r w:rsidRPr="009338B2">
        <w:rPr>
          <w:rFonts w:ascii="Times New Roman" w:hAnsi="Times New Roman" w:cs="Times New Roman"/>
          <w:sz w:val="24"/>
          <w:szCs w:val="24"/>
        </w:rPr>
        <w:t>хронизации</w:t>
      </w:r>
      <w:proofErr w:type="spellEnd"/>
      <w:r w:rsidRPr="009338B2">
        <w:rPr>
          <w:rFonts w:ascii="Times New Roman" w:hAnsi="Times New Roman" w:cs="Times New Roman"/>
          <w:sz w:val="24"/>
          <w:szCs w:val="24"/>
        </w:rPr>
        <w:t xml:space="preserve">, к которым относят психические нарушения, (депрессия и тревожные расстройства) и </w:t>
      </w:r>
      <w:proofErr w:type="gramStart"/>
      <w:r w:rsidRPr="009338B2">
        <w:rPr>
          <w:rFonts w:ascii="Times New Roman" w:hAnsi="Times New Roman" w:cs="Times New Roman"/>
          <w:sz w:val="24"/>
          <w:szCs w:val="24"/>
        </w:rPr>
        <w:t>лекарственный</w:t>
      </w:r>
      <w:proofErr w:type="gramEnd"/>
      <w:r w:rsidRPr="009338B2">
        <w:rPr>
          <w:rFonts w:ascii="Times New Roman" w:hAnsi="Times New Roman" w:cs="Times New Roman"/>
          <w:sz w:val="24"/>
          <w:szCs w:val="24"/>
        </w:rPr>
        <w:t xml:space="preserve"> </w:t>
      </w:r>
      <w:proofErr w:type="spellStart"/>
      <w:r w:rsidRPr="009338B2">
        <w:rPr>
          <w:rFonts w:ascii="Times New Roman" w:hAnsi="Times New Roman" w:cs="Times New Roman"/>
          <w:sz w:val="24"/>
          <w:szCs w:val="24"/>
        </w:rPr>
        <w:t>абузус</w:t>
      </w:r>
      <w:proofErr w:type="spellEnd"/>
      <w:r w:rsidRPr="009338B2">
        <w:rPr>
          <w:rFonts w:ascii="Times New Roman" w:hAnsi="Times New Roman" w:cs="Times New Roman"/>
          <w:sz w:val="24"/>
          <w:szCs w:val="24"/>
        </w:rPr>
        <w:t xml:space="preserve"> - избыточное применение симптоматических обезболивающих препаратов. Фактор мышечного напряжения также способствует формированию хронического течения </w:t>
      </w:r>
      <w:proofErr w:type="spellStart"/>
      <w:r w:rsidRPr="009338B2">
        <w:rPr>
          <w:rFonts w:ascii="Times New Roman" w:hAnsi="Times New Roman" w:cs="Times New Roman"/>
          <w:sz w:val="24"/>
          <w:szCs w:val="24"/>
        </w:rPr>
        <w:t>цефалгических</w:t>
      </w:r>
      <w:proofErr w:type="spellEnd"/>
      <w:r w:rsidRPr="009338B2">
        <w:rPr>
          <w:rFonts w:ascii="Times New Roman" w:hAnsi="Times New Roman" w:cs="Times New Roman"/>
          <w:sz w:val="24"/>
          <w:szCs w:val="24"/>
        </w:rPr>
        <w:t xml:space="preserve"> синдромов.</w:t>
      </w:r>
    </w:p>
    <w:p w:rsidR="009338B2" w:rsidRPr="009338B2" w:rsidRDefault="009338B2" w:rsidP="009338B2">
      <w:pPr>
        <w:rPr>
          <w:rFonts w:ascii="Times New Roman" w:hAnsi="Times New Roman" w:cs="Times New Roman"/>
          <w:sz w:val="24"/>
          <w:szCs w:val="24"/>
        </w:rPr>
      </w:pPr>
      <w:r w:rsidRPr="009338B2">
        <w:rPr>
          <w:rFonts w:ascii="Times New Roman" w:hAnsi="Times New Roman" w:cs="Times New Roman"/>
          <w:sz w:val="24"/>
          <w:szCs w:val="24"/>
        </w:rPr>
        <w:t xml:space="preserve">Диагностика ГБН также является клинической. При типичной клинической картине проведение дополнительных обследований не показано и неинформативно. В связи с жалобами на напряжение и болезненность мышц шеи и затылка и учитывая ведущую роль мышечной дисфункции в патогенезе ГБН, важной частью осмотра является </w:t>
      </w:r>
      <w:proofErr w:type="spellStart"/>
      <w:r w:rsidRPr="009338B2">
        <w:rPr>
          <w:rFonts w:ascii="Times New Roman" w:hAnsi="Times New Roman" w:cs="Times New Roman"/>
          <w:sz w:val="24"/>
          <w:szCs w:val="24"/>
        </w:rPr>
        <w:t>пальпаторное</w:t>
      </w:r>
      <w:proofErr w:type="spellEnd"/>
      <w:r w:rsidRPr="009338B2">
        <w:rPr>
          <w:rFonts w:ascii="Times New Roman" w:hAnsi="Times New Roman" w:cs="Times New Roman"/>
          <w:sz w:val="24"/>
          <w:szCs w:val="24"/>
        </w:rPr>
        <w:t xml:space="preserve"> исследование </w:t>
      </w:r>
      <w:proofErr w:type="spellStart"/>
      <w:r w:rsidRPr="009338B2">
        <w:rPr>
          <w:rFonts w:ascii="Times New Roman" w:hAnsi="Times New Roman" w:cs="Times New Roman"/>
          <w:sz w:val="24"/>
          <w:szCs w:val="24"/>
        </w:rPr>
        <w:t>перикраниальных</w:t>
      </w:r>
      <w:proofErr w:type="spellEnd"/>
      <w:r w:rsidRPr="009338B2">
        <w:rPr>
          <w:rFonts w:ascii="Times New Roman" w:hAnsi="Times New Roman" w:cs="Times New Roman"/>
          <w:sz w:val="24"/>
          <w:szCs w:val="24"/>
        </w:rPr>
        <w:t xml:space="preserve"> мышц, направленное на выявление болезненности и мышечного напряжения. Следует также расспросить пациента о наличии </w:t>
      </w:r>
      <w:proofErr w:type="spellStart"/>
      <w:r w:rsidRPr="009338B2">
        <w:rPr>
          <w:rFonts w:ascii="Times New Roman" w:hAnsi="Times New Roman" w:cs="Times New Roman"/>
          <w:sz w:val="24"/>
          <w:szCs w:val="24"/>
        </w:rPr>
        <w:t>коморбидных</w:t>
      </w:r>
      <w:proofErr w:type="spellEnd"/>
      <w:r w:rsidRPr="009338B2">
        <w:rPr>
          <w:rFonts w:ascii="Times New Roman" w:hAnsi="Times New Roman" w:cs="Times New Roman"/>
          <w:sz w:val="24"/>
          <w:szCs w:val="24"/>
        </w:rPr>
        <w:t xml:space="preserve"> нарушений, которые могут дополнительно ухудшать качество жизни (нарушения ночного сна, депрессия, тревожность, панические атаки и др.) </w:t>
      </w:r>
    </w:p>
    <w:p w:rsidR="009338B2" w:rsidRPr="009338B2" w:rsidRDefault="009338B2" w:rsidP="009338B2">
      <w:pPr>
        <w:rPr>
          <w:rFonts w:ascii="Times New Roman" w:hAnsi="Times New Roman" w:cs="Times New Roman"/>
          <w:sz w:val="24"/>
          <w:szCs w:val="24"/>
        </w:rPr>
      </w:pPr>
      <w:r w:rsidRPr="009338B2">
        <w:rPr>
          <w:rFonts w:ascii="Times New Roman" w:hAnsi="Times New Roman" w:cs="Times New Roman"/>
          <w:sz w:val="24"/>
          <w:szCs w:val="24"/>
        </w:rPr>
        <w:t>В Таблицах 2.1.- 2.3. представлены обобщенные диагностические критерии ГБН, а также для примера критерии нечастой ЭГБН и ХГБН.</w:t>
      </w:r>
    </w:p>
    <w:p w:rsidR="009338B2" w:rsidRPr="009338B2" w:rsidRDefault="009338B2" w:rsidP="009338B2">
      <w:pPr>
        <w:rPr>
          <w:rFonts w:ascii="Times New Roman" w:hAnsi="Times New Roman" w:cs="Times New Roman"/>
          <w:sz w:val="24"/>
          <w:szCs w:val="24"/>
        </w:rPr>
      </w:pPr>
      <w:r w:rsidRPr="009338B2">
        <w:rPr>
          <w:rFonts w:ascii="Times New Roman" w:hAnsi="Times New Roman" w:cs="Times New Roman"/>
          <w:sz w:val="24"/>
          <w:szCs w:val="24"/>
        </w:rPr>
        <w:t>Таблица  2.1. Обобщенные диагностические критерии головной боли напряжения (МКГБ-2, 2004)</w:t>
      </w:r>
    </w:p>
    <w:p w:rsidR="009338B2" w:rsidRPr="009338B2" w:rsidRDefault="009338B2" w:rsidP="009338B2">
      <w:pPr>
        <w:rPr>
          <w:rFonts w:ascii="Times New Roman" w:hAnsi="Times New Roman" w:cs="Times New Roman"/>
          <w:sz w:val="24"/>
          <w:szCs w:val="24"/>
        </w:rPr>
      </w:pPr>
    </w:p>
    <w:p w:rsidR="009338B2" w:rsidRPr="009338B2" w:rsidRDefault="009338B2" w:rsidP="009338B2">
      <w:pPr>
        <w:rPr>
          <w:rFonts w:ascii="Times New Roman" w:hAnsi="Times New Roman" w:cs="Times New Roman"/>
          <w:sz w:val="24"/>
          <w:szCs w:val="24"/>
        </w:rPr>
      </w:pPr>
      <w:r w:rsidRPr="009338B2">
        <w:rPr>
          <w:rFonts w:ascii="Times New Roman" w:hAnsi="Times New Roman" w:cs="Times New Roman"/>
          <w:sz w:val="24"/>
          <w:szCs w:val="24"/>
        </w:rPr>
        <w:t xml:space="preserve"> •          Продолжительность ГБ от 30 минут до 7 дней</w:t>
      </w:r>
    </w:p>
    <w:p w:rsidR="009338B2" w:rsidRPr="009338B2" w:rsidRDefault="009338B2" w:rsidP="009338B2">
      <w:pPr>
        <w:rPr>
          <w:rFonts w:ascii="Times New Roman" w:hAnsi="Times New Roman" w:cs="Times New Roman"/>
          <w:sz w:val="24"/>
          <w:szCs w:val="24"/>
        </w:rPr>
      </w:pPr>
    </w:p>
    <w:p w:rsidR="009338B2" w:rsidRPr="009338B2" w:rsidRDefault="009338B2" w:rsidP="009338B2">
      <w:pPr>
        <w:rPr>
          <w:rFonts w:ascii="Times New Roman" w:hAnsi="Times New Roman" w:cs="Times New Roman"/>
          <w:sz w:val="24"/>
          <w:szCs w:val="24"/>
        </w:rPr>
      </w:pPr>
      <w:r w:rsidRPr="009338B2">
        <w:rPr>
          <w:rFonts w:ascii="Times New Roman" w:hAnsi="Times New Roman" w:cs="Times New Roman"/>
          <w:sz w:val="24"/>
          <w:szCs w:val="24"/>
        </w:rPr>
        <w:t xml:space="preserve"> •         ГБ имеет как минимум две из следующих характеристик:</w:t>
      </w:r>
    </w:p>
    <w:p w:rsidR="009338B2" w:rsidRPr="009338B2" w:rsidRDefault="009338B2" w:rsidP="009338B2">
      <w:pPr>
        <w:rPr>
          <w:rFonts w:ascii="Times New Roman" w:hAnsi="Times New Roman" w:cs="Times New Roman"/>
          <w:sz w:val="24"/>
          <w:szCs w:val="24"/>
        </w:rPr>
      </w:pPr>
    </w:p>
    <w:p w:rsidR="009338B2" w:rsidRPr="009338B2" w:rsidRDefault="009338B2" w:rsidP="009338B2">
      <w:pPr>
        <w:rPr>
          <w:rFonts w:ascii="Times New Roman" w:hAnsi="Times New Roman" w:cs="Times New Roman"/>
          <w:sz w:val="24"/>
          <w:szCs w:val="24"/>
        </w:rPr>
      </w:pPr>
      <w:r w:rsidRPr="009338B2">
        <w:rPr>
          <w:rFonts w:ascii="Times New Roman" w:hAnsi="Times New Roman" w:cs="Times New Roman"/>
          <w:sz w:val="24"/>
          <w:szCs w:val="24"/>
        </w:rPr>
        <w:lastRenderedPageBreak/>
        <w:t xml:space="preserve"> - двухсторонняя локализация</w:t>
      </w:r>
    </w:p>
    <w:p w:rsidR="009338B2" w:rsidRPr="009338B2" w:rsidRDefault="009338B2" w:rsidP="009338B2">
      <w:pPr>
        <w:rPr>
          <w:rFonts w:ascii="Times New Roman" w:hAnsi="Times New Roman" w:cs="Times New Roman"/>
          <w:sz w:val="24"/>
          <w:szCs w:val="24"/>
        </w:rPr>
      </w:pPr>
    </w:p>
    <w:p w:rsidR="009338B2" w:rsidRPr="009338B2" w:rsidRDefault="009338B2" w:rsidP="009338B2">
      <w:pPr>
        <w:rPr>
          <w:rFonts w:ascii="Times New Roman" w:hAnsi="Times New Roman" w:cs="Times New Roman"/>
          <w:sz w:val="24"/>
          <w:szCs w:val="24"/>
        </w:rPr>
      </w:pPr>
      <w:r w:rsidRPr="009338B2">
        <w:rPr>
          <w:rFonts w:ascii="Times New Roman" w:hAnsi="Times New Roman" w:cs="Times New Roman"/>
          <w:sz w:val="24"/>
          <w:szCs w:val="24"/>
        </w:rPr>
        <w:t xml:space="preserve"> - давящий/сжимающий/ не пульсирующий характер</w:t>
      </w:r>
    </w:p>
    <w:p w:rsidR="009338B2" w:rsidRPr="009338B2" w:rsidRDefault="009338B2" w:rsidP="009338B2">
      <w:pPr>
        <w:rPr>
          <w:rFonts w:ascii="Times New Roman" w:hAnsi="Times New Roman" w:cs="Times New Roman"/>
          <w:sz w:val="24"/>
          <w:szCs w:val="24"/>
        </w:rPr>
      </w:pPr>
    </w:p>
    <w:p w:rsidR="009338B2" w:rsidRPr="009338B2" w:rsidRDefault="009338B2" w:rsidP="009338B2">
      <w:pPr>
        <w:rPr>
          <w:rFonts w:ascii="Times New Roman" w:hAnsi="Times New Roman" w:cs="Times New Roman"/>
          <w:sz w:val="24"/>
          <w:szCs w:val="24"/>
        </w:rPr>
      </w:pPr>
      <w:r w:rsidRPr="009338B2">
        <w:rPr>
          <w:rFonts w:ascii="Times New Roman" w:hAnsi="Times New Roman" w:cs="Times New Roman"/>
          <w:sz w:val="24"/>
          <w:szCs w:val="24"/>
        </w:rPr>
        <w:t xml:space="preserve"> - легкая или умеренная интенсивность</w:t>
      </w:r>
    </w:p>
    <w:p w:rsidR="009338B2" w:rsidRPr="009338B2" w:rsidRDefault="009338B2" w:rsidP="009338B2">
      <w:pPr>
        <w:rPr>
          <w:rFonts w:ascii="Times New Roman" w:hAnsi="Times New Roman" w:cs="Times New Roman"/>
          <w:sz w:val="24"/>
          <w:szCs w:val="24"/>
        </w:rPr>
      </w:pPr>
    </w:p>
    <w:p w:rsidR="009338B2" w:rsidRPr="009338B2" w:rsidRDefault="009338B2" w:rsidP="009338B2">
      <w:pPr>
        <w:rPr>
          <w:rFonts w:ascii="Times New Roman" w:hAnsi="Times New Roman" w:cs="Times New Roman"/>
          <w:sz w:val="24"/>
          <w:szCs w:val="24"/>
        </w:rPr>
      </w:pPr>
      <w:r w:rsidRPr="009338B2">
        <w:rPr>
          <w:rFonts w:ascii="Times New Roman" w:hAnsi="Times New Roman" w:cs="Times New Roman"/>
          <w:sz w:val="24"/>
          <w:szCs w:val="24"/>
        </w:rPr>
        <w:t xml:space="preserve"> - боль не усиливается от обычной физической активности (ходьба, подъем по лестнице)</w:t>
      </w:r>
    </w:p>
    <w:p w:rsidR="009338B2" w:rsidRPr="009338B2" w:rsidRDefault="009338B2" w:rsidP="009338B2">
      <w:pPr>
        <w:rPr>
          <w:rFonts w:ascii="Times New Roman" w:hAnsi="Times New Roman" w:cs="Times New Roman"/>
          <w:sz w:val="24"/>
          <w:szCs w:val="24"/>
        </w:rPr>
      </w:pPr>
    </w:p>
    <w:p w:rsidR="009338B2" w:rsidRPr="009338B2" w:rsidRDefault="009338B2" w:rsidP="009338B2">
      <w:pPr>
        <w:rPr>
          <w:rFonts w:ascii="Times New Roman" w:hAnsi="Times New Roman" w:cs="Times New Roman"/>
          <w:sz w:val="24"/>
          <w:szCs w:val="24"/>
        </w:rPr>
      </w:pPr>
      <w:r w:rsidRPr="009338B2">
        <w:rPr>
          <w:rFonts w:ascii="Times New Roman" w:hAnsi="Times New Roman" w:cs="Times New Roman"/>
          <w:sz w:val="24"/>
          <w:szCs w:val="24"/>
        </w:rPr>
        <w:t xml:space="preserve"> •      Оба симптома </w:t>
      </w:r>
      <w:proofErr w:type="gramStart"/>
      <w:r w:rsidRPr="009338B2">
        <w:rPr>
          <w:rFonts w:ascii="Times New Roman" w:hAnsi="Times New Roman" w:cs="Times New Roman"/>
          <w:sz w:val="24"/>
          <w:szCs w:val="24"/>
        </w:rPr>
        <w:t>из</w:t>
      </w:r>
      <w:proofErr w:type="gramEnd"/>
      <w:r w:rsidRPr="009338B2">
        <w:rPr>
          <w:rFonts w:ascii="Times New Roman" w:hAnsi="Times New Roman" w:cs="Times New Roman"/>
          <w:sz w:val="24"/>
          <w:szCs w:val="24"/>
        </w:rPr>
        <w:t xml:space="preserve"> нижеперечисленных:</w:t>
      </w:r>
    </w:p>
    <w:p w:rsidR="009338B2" w:rsidRPr="009338B2" w:rsidRDefault="009338B2" w:rsidP="009338B2">
      <w:pPr>
        <w:rPr>
          <w:rFonts w:ascii="Times New Roman" w:hAnsi="Times New Roman" w:cs="Times New Roman"/>
          <w:sz w:val="24"/>
          <w:szCs w:val="24"/>
        </w:rPr>
      </w:pPr>
    </w:p>
    <w:p w:rsidR="009338B2" w:rsidRPr="009338B2" w:rsidRDefault="009338B2" w:rsidP="009338B2">
      <w:pPr>
        <w:rPr>
          <w:rFonts w:ascii="Times New Roman" w:hAnsi="Times New Roman" w:cs="Times New Roman"/>
          <w:sz w:val="24"/>
          <w:szCs w:val="24"/>
        </w:rPr>
      </w:pPr>
      <w:r w:rsidRPr="009338B2">
        <w:rPr>
          <w:rFonts w:ascii="Times New Roman" w:hAnsi="Times New Roman" w:cs="Times New Roman"/>
          <w:sz w:val="24"/>
          <w:szCs w:val="24"/>
        </w:rPr>
        <w:t xml:space="preserve"> - отсутствие тошноты или рвоты (возможно снижение аппетита)</w:t>
      </w:r>
    </w:p>
    <w:p w:rsidR="009338B2" w:rsidRPr="009338B2" w:rsidRDefault="009338B2" w:rsidP="009338B2">
      <w:pPr>
        <w:rPr>
          <w:rFonts w:ascii="Times New Roman" w:hAnsi="Times New Roman" w:cs="Times New Roman"/>
          <w:sz w:val="24"/>
          <w:szCs w:val="24"/>
        </w:rPr>
      </w:pPr>
    </w:p>
    <w:p w:rsidR="009338B2" w:rsidRPr="009338B2" w:rsidRDefault="009338B2" w:rsidP="009338B2">
      <w:pPr>
        <w:rPr>
          <w:rFonts w:ascii="Times New Roman" w:hAnsi="Times New Roman" w:cs="Times New Roman"/>
          <w:sz w:val="24"/>
          <w:szCs w:val="24"/>
        </w:rPr>
      </w:pPr>
      <w:r w:rsidRPr="009338B2">
        <w:rPr>
          <w:rFonts w:ascii="Times New Roman" w:hAnsi="Times New Roman" w:cs="Times New Roman"/>
          <w:sz w:val="24"/>
          <w:szCs w:val="24"/>
        </w:rPr>
        <w:t xml:space="preserve"> - только фотофобия или только </w:t>
      </w:r>
      <w:proofErr w:type="spellStart"/>
      <w:r w:rsidRPr="009338B2">
        <w:rPr>
          <w:rFonts w:ascii="Times New Roman" w:hAnsi="Times New Roman" w:cs="Times New Roman"/>
          <w:sz w:val="24"/>
          <w:szCs w:val="24"/>
        </w:rPr>
        <w:t>фонофобия</w:t>
      </w:r>
      <w:proofErr w:type="spellEnd"/>
    </w:p>
    <w:p w:rsidR="009338B2" w:rsidRPr="009338B2" w:rsidRDefault="009338B2" w:rsidP="009338B2">
      <w:pPr>
        <w:rPr>
          <w:rFonts w:ascii="Times New Roman" w:hAnsi="Times New Roman" w:cs="Times New Roman"/>
          <w:sz w:val="24"/>
          <w:szCs w:val="24"/>
        </w:rPr>
      </w:pPr>
    </w:p>
    <w:p w:rsidR="009338B2" w:rsidRPr="009338B2" w:rsidRDefault="009338B2" w:rsidP="009338B2">
      <w:pPr>
        <w:rPr>
          <w:rFonts w:ascii="Times New Roman" w:hAnsi="Times New Roman" w:cs="Times New Roman"/>
          <w:sz w:val="24"/>
          <w:szCs w:val="24"/>
        </w:rPr>
      </w:pPr>
      <w:r w:rsidRPr="009338B2">
        <w:rPr>
          <w:rFonts w:ascii="Times New Roman" w:hAnsi="Times New Roman" w:cs="Times New Roman"/>
          <w:sz w:val="24"/>
          <w:szCs w:val="24"/>
        </w:rPr>
        <w:t xml:space="preserve"> ГБ не </w:t>
      </w:r>
      <w:proofErr w:type="gramStart"/>
      <w:r w:rsidRPr="009338B2">
        <w:rPr>
          <w:rFonts w:ascii="Times New Roman" w:hAnsi="Times New Roman" w:cs="Times New Roman"/>
          <w:sz w:val="24"/>
          <w:szCs w:val="24"/>
        </w:rPr>
        <w:t>связана</w:t>
      </w:r>
      <w:proofErr w:type="gramEnd"/>
      <w:r w:rsidRPr="009338B2">
        <w:rPr>
          <w:rFonts w:ascii="Times New Roman" w:hAnsi="Times New Roman" w:cs="Times New Roman"/>
          <w:sz w:val="24"/>
          <w:szCs w:val="24"/>
        </w:rPr>
        <w:t xml:space="preserve"> с другими расстройствами:</w:t>
      </w:r>
    </w:p>
    <w:p w:rsidR="009338B2" w:rsidRPr="009338B2" w:rsidRDefault="009338B2" w:rsidP="009338B2">
      <w:pPr>
        <w:rPr>
          <w:rFonts w:ascii="Times New Roman" w:hAnsi="Times New Roman" w:cs="Times New Roman"/>
          <w:sz w:val="24"/>
          <w:szCs w:val="24"/>
        </w:rPr>
      </w:pPr>
      <w:r w:rsidRPr="009338B2">
        <w:rPr>
          <w:rFonts w:ascii="Times New Roman" w:hAnsi="Times New Roman" w:cs="Times New Roman"/>
          <w:sz w:val="24"/>
          <w:szCs w:val="24"/>
        </w:rPr>
        <w:t xml:space="preserve">Таблица 2.2. Диагностические критерии нечастой эпизодической ГБН,  не сочетающейся с  напряжением </w:t>
      </w:r>
      <w:proofErr w:type="spellStart"/>
      <w:r w:rsidRPr="009338B2">
        <w:rPr>
          <w:rFonts w:ascii="Times New Roman" w:hAnsi="Times New Roman" w:cs="Times New Roman"/>
          <w:sz w:val="24"/>
          <w:szCs w:val="24"/>
        </w:rPr>
        <w:t>перикраниальных</w:t>
      </w:r>
      <w:proofErr w:type="spellEnd"/>
      <w:r w:rsidRPr="009338B2">
        <w:rPr>
          <w:rFonts w:ascii="Times New Roman" w:hAnsi="Times New Roman" w:cs="Times New Roman"/>
          <w:sz w:val="24"/>
          <w:szCs w:val="24"/>
        </w:rPr>
        <w:t xml:space="preserve"> мышц</w:t>
      </w:r>
    </w:p>
    <w:p w:rsidR="009338B2" w:rsidRPr="009338B2" w:rsidRDefault="009338B2" w:rsidP="009338B2">
      <w:pPr>
        <w:rPr>
          <w:rFonts w:ascii="Times New Roman" w:hAnsi="Times New Roman" w:cs="Times New Roman"/>
          <w:sz w:val="24"/>
          <w:szCs w:val="24"/>
        </w:rPr>
      </w:pPr>
      <w:proofErr w:type="gramStart"/>
      <w:r w:rsidRPr="009338B2">
        <w:rPr>
          <w:rFonts w:ascii="Times New Roman" w:hAnsi="Times New Roman" w:cs="Times New Roman"/>
          <w:sz w:val="24"/>
          <w:szCs w:val="24"/>
        </w:rPr>
        <w:t>А.</w:t>
      </w:r>
      <w:proofErr w:type="gramEnd"/>
      <w:r w:rsidRPr="009338B2">
        <w:rPr>
          <w:rFonts w:ascii="Times New Roman" w:hAnsi="Times New Roman" w:cs="Times New Roman"/>
          <w:sz w:val="24"/>
          <w:szCs w:val="24"/>
        </w:rPr>
        <w:t xml:space="preserve"> По меньшей мере 10 эпизодов, возникающих с частотой не более 1 дня в месяц (не более 12 дней в год), отвечающие общепринятым критериям (Таблица 2.1.)</w:t>
      </w:r>
    </w:p>
    <w:p w:rsidR="009338B2" w:rsidRPr="009338B2" w:rsidRDefault="009338B2" w:rsidP="009338B2">
      <w:pPr>
        <w:rPr>
          <w:rFonts w:ascii="Times New Roman" w:hAnsi="Times New Roman" w:cs="Times New Roman"/>
          <w:sz w:val="24"/>
          <w:szCs w:val="24"/>
        </w:rPr>
      </w:pPr>
      <w:r w:rsidRPr="009338B2">
        <w:rPr>
          <w:rFonts w:ascii="Times New Roman" w:hAnsi="Times New Roman" w:cs="Times New Roman"/>
          <w:sz w:val="24"/>
          <w:szCs w:val="24"/>
        </w:rPr>
        <w:t xml:space="preserve"> Б. При пальпации не выявляется повышенная чувствительность (болезненность) </w:t>
      </w:r>
      <w:proofErr w:type="spellStart"/>
      <w:r w:rsidRPr="009338B2">
        <w:rPr>
          <w:rFonts w:ascii="Times New Roman" w:hAnsi="Times New Roman" w:cs="Times New Roman"/>
          <w:sz w:val="24"/>
          <w:szCs w:val="24"/>
        </w:rPr>
        <w:t>перикраниальных</w:t>
      </w:r>
      <w:proofErr w:type="spellEnd"/>
      <w:r w:rsidRPr="009338B2">
        <w:rPr>
          <w:rFonts w:ascii="Times New Roman" w:hAnsi="Times New Roman" w:cs="Times New Roman"/>
          <w:sz w:val="24"/>
          <w:szCs w:val="24"/>
        </w:rPr>
        <w:t xml:space="preserve"> мышц</w:t>
      </w:r>
    </w:p>
    <w:p w:rsidR="009338B2" w:rsidRPr="009338B2" w:rsidRDefault="009338B2" w:rsidP="009338B2">
      <w:pPr>
        <w:rPr>
          <w:rFonts w:ascii="Times New Roman" w:hAnsi="Times New Roman" w:cs="Times New Roman"/>
          <w:sz w:val="24"/>
          <w:szCs w:val="24"/>
        </w:rPr>
      </w:pPr>
      <w:r w:rsidRPr="009338B2">
        <w:rPr>
          <w:rFonts w:ascii="Times New Roman" w:hAnsi="Times New Roman" w:cs="Times New Roman"/>
          <w:sz w:val="24"/>
          <w:szCs w:val="24"/>
        </w:rPr>
        <w:t xml:space="preserve">Таблица  2.3. Диагностические критерии хронической ГБН, сочетающейся с напряжением </w:t>
      </w:r>
      <w:proofErr w:type="spellStart"/>
      <w:r w:rsidRPr="009338B2">
        <w:rPr>
          <w:rFonts w:ascii="Times New Roman" w:hAnsi="Times New Roman" w:cs="Times New Roman"/>
          <w:sz w:val="24"/>
          <w:szCs w:val="24"/>
        </w:rPr>
        <w:t>перикраниальных</w:t>
      </w:r>
      <w:proofErr w:type="spellEnd"/>
      <w:r w:rsidRPr="009338B2">
        <w:rPr>
          <w:rFonts w:ascii="Times New Roman" w:hAnsi="Times New Roman" w:cs="Times New Roman"/>
          <w:sz w:val="24"/>
          <w:szCs w:val="24"/>
        </w:rPr>
        <w:t xml:space="preserve"> мышц</w:t>
      </w:r>
    </w:p>
    <w:p w:rsidR="009338B2" w:rsidRPr="009338B2" w:rsidRDefault="009338B2" w:rsidP="009338B2">
      <w:pPr>
        <w:rPr>
          <w:rFonts w:ascii="Times New Roman" w:hAnsi="Times New Roman" w:cs="Times New Roman"/>
          <w:sz w:val="24"/>
          <w:szCs w:val="24"/>
        </w:rPr>
      </w:pPr>
      <w:r w:rsidRPr="009338B2">
        <w:rPr>
          <w:rFonts w:ascii="Times New Roman" w:hAnsi="Times New Roman" w:cs="Times New Roman"/>
          <w:sz w:val="24"/>
          <w:szCs w:val="24"/>
        </w:rPr>
        <w:t>А. ГБ, возникающая не менее 15 дней в месяц на протяжении в среднем более 3 месяцев (не менее 180 дней в год), отвечающая общепринятым критериям (Таблица 2.1.)</w:t>
      </w:r>
    </w:p>
    <w:p w:rsidR="009338B2" w:rsidRPr="009338B2" w:rsidRDefault="009338B2" w:rsidP="009338B2">
      <w:pPr>
        <w:rPr>
          <w:rFonts w:ascii="Times New Roman" w:hAnsi="Times New Roman" w:cs="Times New Roman"/>
          <w:sz w:val="24"/>
          <w:szCs w:val="24"/>
        </w:rPr>
      </w:pPr>
      <w:r w:rsidRPr="009338B2">
        <w:rPr>
          <w:rFonts w:ascii="Times New Roman" w:hAnsi="Times New Roman" w:cs="Times New Roman"/>
          <w:sz w:val="24"/>
          <w:szCs w:val="24"/>
        </w:rPr>
        <w:t xml:space="preserve"> Б. ГБ продолжается в течение нескольких часов или имеет постоянный характер</w:t>
      </w:r>
    </w:p>
    <w:p w:rsidR="009338B2" w:rsidRPr="009338B2" w:rsidRDefault="009338B2" w:rsidP="009338B2">
      <w:pPr>
        <w:rPr>
          <w:rFonts w:ascii="Times New Roman" w:hAnsi="Times New Roman" w:cs="Times New Roman"/>
          <w:sz w:val="24"/>
          <w:szCs w:val="24"/>
        </w:rPr>
      </w:pPr>
      <w:r w:rsidRPr="009338B2">
        <w:rPr>
          <w:rFonts w:ascii="Times New Roman" w:hAnsi="Times New Roman" w:cs="Times New Roman"/>
          <w:sz w:val="24"/>
          <w:szCs w:val="24"/>
        </w:rPr>
        <w:t xml:space="preserve"> В. Повышенная чувствительность (болезненность) </w:t>
      </w:r>
      <w:proofErr w:type="spellStart"/>
      <w:r w:rsidRPr="009338B2">
        <w:rPr>
          <w:rFonts w:ascii="Times New Roman" w:hAnsi="Times New Roman" w:cs="Times New Roman"/>
          <w:sz w:val="24"/>
          <w:szCs w:val="24"/>
        </w:rPr>
        <w:t>перикраниальных</w:t>
      </w:r>
      <w:proofErr w:type="spellEnd"/>
      <w:r w:rsidRPr="009338B2">
        <w:rPr>
          <w:rFonts w:ascii="Times New Roman" w:hAnsi="Times New Roman" w:cs="Times New Roman"/>
          <w:sz w:val="24"/>
          <w:szCs w:val="24"/>
        </w:rPr>
        <w:t xml:space="preserve"> мышц при пальпации</w:t>
      </w:r>
    </w:p>
    <w:p w:rsidR="009338B2" w:rsidRDefault="009338B2" w:rsidP="009338B2">
      <w:pPr>
        <w:rPr>
          <w:rFonts w:ascii="Times New Roman" w:hAnsi="Times New Roman" w:cs="Times New Roman"/>
          <w:sz w:val="24"/>
          <w:szCs w:val="24"/>
        </w:rPr>
      </w:pPr>
      <w:r w:rsidRPr="009338B2">
        <w:rPr>
          <w:rFonts w:ascii="Times New Roman" w:hAnsi="Times New Roman" w:cs="Times New Roman"/>
          <w:sz w:val="24"/>
          <w:szCs w:val="24"/>
        </w:rPr>
        <w:t xml:space="preserve">Патофизиология. В происхождении ГБН принимают участие как периферические, так и центральные </w:t>
      </w:r>
      <w:proofErr w:type="spellStart"/>
      <w:r w:rsidRPr="009338B2">
        <w:rPr>
          <w:rFonts w:ascii="Times New Roman" w:hAnsi="Times New Roman" w:cs="Times New Roman"/>
          <w:sz w:val="24"/>
          <w:szCs w:val="24"/>
        </w:rPr>
        <w:t>ноцицептивные</w:t>
      </w:r>
      <w:proofErr w:type="spellEnd"/>
      <w:r w:rsidRPr="009338B2">
        <w:rPr>
          <w:rFonts w:ascii="Times New Roman" w:hAnsi="Times New Roman" w:cs="Times New Roman"/>
          <w:sz w:val="24"/>
          <w:szCs w:val="24"/>
        </w:rPr>
        <w:t xml:space="preserve"> механизмы; среди последних - снижение активности </w:t>
      </w:r>
      <w:proofErr w:type="spellStart"/>
      <w:r w:rsidRPr="009338B2">
        <w:rPr>
          <w:rFonts w:ascii="Times New Roman" w:hAnsi="Times New Roman" w:cs="Times New Roman"/>
          <w:sz w:val="24"/>
          <w:szCs w:val="24"/>
        </w:rPr>
        <w:t>антиноцицептивной</w:t>
      </w:r>
      <w:proofErr w:type="spellEnd"/>
      <w:r w:rsidRPr="009338B2">
        <w:rPr>
          <w:rFonts w:ascii="Times New Roman" w:hAnsi="Times New Roman" w:cs="Times New Roman"/>
          <w:sz w:val="24"/>
          <w:szCs w:val="24"/>
        </w:rPr>
        <w:t xml:space="preserve"> системы, в частности недостаточность ингибиторных механизмов ствола мозга. Боль при ГБН связана с болезненным напряжением </w:t>
      </w:r>
      <w:proofErr w:type="spellStart"/>
      <w:r w:rsidRPr="009338B2">
        <w:rPr>
          <w:rFonts w:ascii="Times New Roman" w:hAnsi="Times New Roman" w:cs="Times New Roman"/>
          <w:sz w:val="24"/>
          <w:szCs w:val="24"/>
        </w:rPr>
        <w:t>перикраниальных</w:t>
      </w:r>
      <w:proofErr w:type="spellEnd"/>
      <w:r w:rsidRPr="009338B2">
        <w:rPr>
          <w:rFonts w:ascii="Times New Roman" w:hAnsi="Times New Roman" w:cs="Times New Roman"/>
          <w:sz w:val="24"/>
          <w:szCs w:val="24"/>
        </w:rPr>
        <w:t xml:space="preserve"> мышц (мышечно-тоническим синдромом, МТС). В основе формирования МТС лежит механизм «порочного круга», когда повторяющееся напряжение мышцы, возникающее в ответ на эмоциональный стресс, приводит к ее рефлекторному напряжению (спазму). В результате повышается возбудимость </w:t>
      </w:r>
      <w:proofErr w:type="spellStart"/>
      <w:r w:rsidRPr="009338B2">
        <w:rPr>
          <w:rFonts w:ascii="Times New Roman" w:hAnsi="Times New Roman" w:cs="Times New Roman"/>
          <w:sz w:val="24"/>
          <w:szCs w:val="24"/>
        </w:rPr>
        <w:t>нонцицептивных</w:t>
      </w:r>
      <w:proofErr w:type="spellEnd"/>
      <w:r w:rsidRPr="009338B2">
        <w:rPr>
          <w:rFonts w:ascii="Times New Roman" w:hAnsi="Times New Roman" w:cs="Times New Roman"/>
          <w:sz w:val="24"/>
          <w:szCs w:val="24"/>
        </w:rPr>
        <w:t xml:space="preserve"> нейронов в структурах ЦНС, в </w:t>
      </w:r>
      <w:r w:rsidRPr="009338B2">
        <w:rPr>
          <w:rFonts w:ascii="Times New Roman" w:hAnsi="Times New Roman" w:cs="Times New Roman"/>
          <w:sz w:val="24"/>
          <w:szCs w:val="24"/>
        </w:rPr>
        <w:lastRenderedPageBreak/>
        <w:t xml:space="preserve">том числе </w:t>
      </w:r>
      <w:proofErr w:type="spellStart"/>
      <w:r w:rsidRPr="009338B2">
        <w:rPr>
          <w:rFonts w:ascii="Times New Roman" w:hAnsi="Times New Roman" w:cs="Times New Roman"/>
          <w:sz w:val="24"/>
          <w:szCs w:val="24"/>
        </w:rPr>
        <w:t>мотонейронов</w:t>
      </w:r>
      <w:proofErr w:type="spellEnd"/>
      <w:r w:rsidRPr="009338B2">
        <w:rPr>
          <w:rFonts w:ascii="Times New Roman" w:hAnsi="Times New Roman" w:cs="Times New Roman"/>
          <w:sz w:val="24"/>
          <w:szCs w:val="24"/>
        </w:rPr>
        <w:t xml:space="preserve"> передних рогов спинного мозга; длительное тоническое напряжение приводит к гипоксии мышцы, ее воспалению, позднее формируется вторичная </w:t>
      </w:r>
      <w:proofErr w:type="spellStart"/>
      <w:r w:rsidRPr="009338B2">
        <w:rPr>
          <w:rFonts w:ascii="Times New Roman" w:hAnsi="Times New Roman" w:cs="Times New Roman"/>
          <w:sz w:val="24"/>
          <w:szCs w:val="24"/>
        </w:rPr>
        <w:t>гипералгезия</w:t>
      </w:r>
      <w:proofErr w:type="spellEnd"/>
      <w:r w:rsidRPr="009338B2">
        <w:rPr>
          <w:rFonts w:ascii="Times New Roman" w:hAnsi="Times New Roman" w:cs="Times New Roman"/>
          <w:sz w:val="24"/>
          <w:szCs w:val="24"/>
        </w:rPr>
        <w:t xml:space="preserve">, усиливающая мышечный спазм и приводящая к </w:t>
      </w:r>
      <w:proofErr w:type="spellStart"/>
      <w:r w:rsidRPr="009338B2">
        <w:rPr>
          <w:rFonts w:ascii="Times New Roman" w:hAnsi="Times New Roman" w:cs="Times New Roman"/>
          <w:sz w:val="24"/>
          <w:szCs w:val="24"/>
        </w:rPr>
        <w:t>хронизации</w:t>
      </w:r>
      <w:proofErr w:type="spellEnd"/>
      <w:r w:rsidRPr="009338B2">
        <w:rPr>
          <w:rFonts w:ascii="Times New Roman" w:hAnsi="Times New Roman" w:cs="Times New Roman"/>
          <w:sz w:val="24"/>
          <w:szCs w:val="24"/>
        </w:rPr>
        <w:t xml:space="preserve"> боли  (Рис. 1).</w:t>
      </w:r>
    </w:p>
    <w:p w:rsidR="00815177" w:rsidRDefault="00815177" w:rsidP="009338B2">
      <w:pPr>
        <w:rPr>
          <w:rFonts w:ascii="Times New Roman" w:hAnsi="Times New Roman" w:cs="Times New Roman"/>
          <w:sz w:val="24"/>
          <w:szCs w:val="24"/>
        </w:rPr>
      </w:pPr>
      <w:r>
        <w:rPr>
          <w:noProof/>
          <w:lang w:eastAsia="ru-RU"/>
        </w:rPr>
        <w:drawing>
          <wp:inline distT="0" distB="0" distL="0" distR="0" wp14:anchorId="2F235986" wp14:editId="5A65A80F">
            <wp:extent cx="4181475" cy="29337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4181475" cy="2933700"/>
                    </a:xfrm>
                    <a:prstGeom prst="rect">
                      <a:avLst/>
                    </a:prstGeom>
                  </pic:spPr>
                </pic:pic>
              </a:graphicData>
            </a:graphic>
          </wp:inline>
        </w:drawing>
      </w:r>
    </w:p>
    <w:p w:rsidR="00744871" w:rsidRPr="00744871" w:rsidRDefault="00744871" w:rsidP="00744871">
      <w:pPr>
        <w:rPr>
          <w:rFonts w:ascii="Times New Roman" w:hAnsi="Times New Roman" w:cs="Times New Roman"/>
          <w:sz w:val="24"/>
          <w:szCs w:val="24"/>
        </w:rPr>
      </w:pPr>
      <w:r w:rsidRPr="00744871">
        <w:rPr>
          <w:rFonts w:ascii="Times New Roman" w:hAnsi="Times New Roman" w:cs="Times New Roman"/>
          <w:sz w:val="24"/>
          <w:szCs w:val="24"/>
        </w:rPr>
        <w:t xml:space="preserve">Высокие уровни депрессии и тревожности, выявляемые у большинства пациентов с ГБН, также облегчают болевую трансмиссию и способствуют </w:t>
      </w:r>
      <w:proofErr w:type="spellStart"/>
      <w:r w:rsidRPr="00744871">
        <w:rPr>
          <w:rFonts w:ascii="Times New Roman" w:hAnsi="Times New Roman" w:cs="Times New Roman"/>
          <w:sz w:val="24"/>
          <w:szCs w:val="24"/>
        </w:rPr>
        <w:t>хронизации</w:t>
      </w:r>
      <w:proofErr w:type="spellEnd"/>
      <w:r w:rsidRPr="00744871">
        <w:rPr>
          <w:rFonts w:ascii="Times New Roman" w:hAnsi="Times New Roman" w:cs="Times New Roman"/>
          <w:sz w:val="24"/>
          <w:szCs w:val="24"/>
        </w:rPr>
        <w:t xml:space="preserve"> болевого синдрома. Наличие МТС и связанные с ними жалобы необходимо учитывать при выборе стратегии лечения.</w:t>
      </w:r>
    </w:p>
    <w:p w:rsidR="00744871" w:rsidRPr="00744871" w:rsidRDefault="00744871" w:rsidP="00744871">
      <w:pPr>
        <w:rPr>
          <w:rFonts w:ascii="Times New Roman" w:hAnsi="Times New Roman" w:cs="Times New Roman"/>
          <w:sz w:val="24"/>
          <w:szCs w:val="24"/>
        </w:rPr>
      </w:pPr>
      <w:r w:rsidRPr="00744871">
        <w:rPr>
          <w:rFonts w:ascii="Times New Roman" w:hAnsi="Times New Roman" w:cs="Times New Roman"/>
          <w:sz w:val="24"/>
          <w:szCs w:val="24"/>
        </w:rPr>
        <w:t xml:space="preserve"> Лечение ГБН. </w:t>
      </w:r>
      <w:proofErr w:type="gramStart"/>
      <w:r w:rsidRPr="00744871">
        <w:rPr>
          <w:rFonts w:ascii="Times New Roman" w:hAnsi="Times New Roman" w:cs="Times New Roman"/>
          <w:sz w:val="24"/>
          <w:szCs w:val="24"/>
        </w:rPr>
        <w:t>В соответствии с рекомендациями Европейской федерации головной боли симптоматическое лечение болевого эпизода безрецептурными анальгетиками может применяться у пациентов с эпизодической ГБН при частоте приступов не более 2 раз в неделю (8 болевых дней в месяц):</w:t>
      </w:r>
      <w:proofErr w:type="gramEnd"/>
    </w:p>
    <w:p w:rsidR="00744871" w:rsidRPr="00744871" w:rsidRDefault="00744871" w:rsidP="00744871">
      <w:pPr>
        <w:rPr>
          <w:rFonts w:ascii="Times New Roman" w:hAnsi="Times New Roman" w:cs="Times New Roman"/>
          <w:sz w:val="24"/>
          <w:szCs w:val="24"/>
        </w:rPr>
      </w:pPr>
      <w:r w:rsidRPr="00744871">
        <w:rPr>
          <w:rFonts w:ascii="Times New Roman" w:hAnsi="Times New Roman" w:cs="Times New Roman"/>
          <w:sz w:val="24"/>
          <w:szCs w:val="24"/>
        </w:rPr>
        <w:t xml:space="preserve"> -- ацетилсалициловая кислота 600-1000 мг (только взрослым)</w:t>
      </w:r>
    </w:p>
    <w:p w:rsidR="00744871" w:rsidRPr="00744871" w:rsidRDefault="00744871" w:rsidP="00744871">
      <w:pPr>
        <w:rPr>
          <w:rFonts w:ascii="Times New Roman" w:hAnsi="Times New Roman" w:cs="Times New Roman"/>
          <w:sz w:val="24"/>
          <w:szCs w:val="24"/>
        </w:rPr>
      </w:pPr>
      <w:r w:rsidRPr="00744871">
        <w:rPr>
          <w:rFonts w:ascii="Times New Roman" w:hAnsi="Times New Roman" w:cs="Times New Roman"/>
          <w:sz w:val="24"/>
          <w:szCs w:val="24"/>
        </w:rPr>
        <w:t xml:space="preserve"> -- ибупрофен 400-800 мг</w:t>
      </w:r>
    </w:p>
    <w:p w:rsidR="00744871" w:rsidRPr="00744871" w:rsidRDefault="00744871" w:rsidP="00744871">
      <w:pPr>
        <w:rPr>
          <w:rFonts w:ascii="Times New Roman" w:hAnsi="Times New Roman" w:cs="Times New Roman"/>
          <w:sz w:val="24"/>
          <w:szCs w:val="24"/>
        </w:rPr>
      </w:pPr>
      <w:r w:rsidRPr="00744871">
        <w:rPr>
          <w:rFonts w:ascii="Times New Roman" w:hAnsi="Times New Roman" w:cs="Times New Roman"/>
          <w:sz w:val="24"/>
          <w:szCs w:val="24"/>
        </w:rPr>
        <w:t xml:space="preserve"> -- менее эффективен парацетамол 1000 мг</w:t>
      </w:r>
    </w:p>
    <w:p w:rsidR="00744871" w:rsidRPr="00744871" w:rsidRDefault="00744871" w:rsidP="00744871">
      <w:pPr>
        <w:rPr>
          <w:rFonts w:ascii="Times New Roman" w:hAnsi="Times New Roman" w:cs="Times New Roman"/>
          <w:sz w:val="24"/>
          <w:szCs w:val="24"/>
        </w:rPr>
      </w:pPr>
    </w:p>
    <w:p w:rsidR="00744871" w:rsidRPr="00744871" w:rsidRDefault="00744871" w:rsidP="00744871">
      <w:pPr>
        <w:rPr>
          <w:rFonts w:ascii="Times New Roman" w:hAnsi="Times New Roman" w:cs="Times New Roman"/>
          <w:sz w:val="24"/>
          <w:szCs w:val="24"/>
        </w:rPr>
      </w:pPr>
      <w:r w:rsidRPr="00744871">
        <w:rPr>
          <w:rFonts w:ascii="Times New Roman" w:hAnsi="Times New Roman" w:cs="Times New Roman"/>
          <w:sz w:val="24"/>
          <w:szCs w:val="24"/>
        </w:rPr>
        <w:t xml:space="preserve"> При хронической ГБН эти препараты, обладают сомнительной эффективностью и повышают риск абузусной головной боли, поэтому при частоте болевых дней более 2 в неделю (более 8 в месяц) показано профилактическое лечение. Особую осторожность следует соблюдать при применении комбинированных анальгетиков, особенно содержащих кодеин, </w:t>
      </w:r>
      <w:proofErr w:type="spellStart"/>
      <w:r w:rsidRPr="00744871">
        <w:rPr>
          <w:rFonts w:ascii="Times New Roman" w:hAnsi="Times New Roman" w:cs="Times New Roman"/>
          <w:sz w:val="24"/>
          <w:szCs w:val="24"/>
        </w:rPr>
        <w:t>дигидрокодеин</w:t>
      </w:r>
      <w:proofErr w:type="spellEnd"/>
      <w:r w:rsidRPr="00744871">
        <w:rPr>
          <w:rFonts w:ascii="Times New Roman" w:hAnsi="Times New Roman" w:cs="Times New Roman"/>
          <w:sz w:val="24"/>
          <w:szCs w:val="24"/>
        </w:rPr>
        <w:t xml:space="preserve"> </w:t>
      </w:r>
      <w:proofErr w:type="spellStart"/>
      <w:r w:rsidRPr="00744871">
        <w:rPr>
          <w:rFonts w:ascii="Times New Roman" w:hAnsi="Times New Roman" w:cs="Times New Roman"/>
          <w:sz w:val="24"/>
          <w:szCs w:val="24"/>
        </w:rPr>
        <w:t>декстропропоксифен</w:t>
      </w:r>
      <w:proofErr w:type="spellEnd"/>
      <w:r w:rsidRPr="00744871">
        <w:rPr>
          <w:rFonts w:ascii="Times New Roman" w:hAnsi="Times New Roman" w:cs="Times New Roman"/>
          <w:sz w:val="24"/>
          <w:szCs w:val="24"/>
        </w:rPr>
        <w:t xml:space="preserve"> и барбитураты. При частом применении (10 и более доз в месяц) анальгетики, содержащие эти субстанции, быстро приводят к формированию абузусной головной боли. Есть данные об эффективности при ГБН </w:t>
      </w:r>
      <w:proofErr w:type="spellStart"/>
      <w:r w:rsidRPr="00744871">
        <w:rPr>
          <w:rFonts w:ascii="Times New Roman" w:hAnsi="Times New Roman" w:cs="Times New Roman"/>
          <w:sz w:val="24"/>
          <w:szCs w:val="24"/>
        </w:rPr>
        <w:t>диклофенака</w:t>
      </w:r>
      <w:proofErr w:type="spellEnd"/>
      <w:r w:rsidRPr="00744871">
        <w:rPr>
          <w:rFonts w:ascii="Times New Roman" w:hAnsi="Times New Roman" w:cs="Times New Roman"/>
          <w:sz w:val="24"/>
          <w:szCs w:val="24"/>
        </w:rPr>
        <w:t xml:space="preserve"> и </w:t>
      </w:r>
      <w:proofErr w:type="spellStart"/>
      <w:r w:rsidRPr="00744871">
        <w:rPr>
          <w:rFonts w:ascii="Times New Roman" w:hAnsi="Times New Roman" w:cs="Times New Roman"/>
          <w:sz w:val="24"/>
          <w:szCs w:val="24"/>
        </w:rPr>
        <w:t>флупиртина</w:t>
      </w:r>
      <w:proofErr w:type="spellEnd"/>
      <w:r w:rsidRPr="00744871">
        <w:rPr>
          <w:rFonts w:ascii="Times New Roman" w:hAnsi="Times New Roman" w:cs="Times New Roman"/>
          <w:sz w:val="24"/>
          <w:szCs w:val="24"/>
        </w:rPr>
        <w:t>.</w:t>
      </w:r>
    </w:p>
    <w:p w:rsidR="00744871" w:rsidRPr="00744871" w:rsidRDefault="00744871" w:rsidP="00744871">
      <w:pPr>
        <w:rPr>
          <w:rFonts w:ascii="Times New Roman" w:hAnsi="Times New Roman" w:cs="Times New Roman"/>
          <w:sz w:val="24"/>
          <w:szCs w:val="24"/>
        </w:rPr>
      </w:pPr>
    </w:p>
    <w:p w:rsidR="00744871" w:rsidRPr="00744871" w:rsidRDefault="00744871" w:rsidP="00744871">
      <w:pPr>
        <w:rPr>
          <w:rFonts w:ascii="Times New Roman" w:hAnsi="Times New Roman" w:cs="Times New Roman"/>
          <w:sz w:val="24"/>
          <w:szCs w:val="24"/>
        </w:rPr>
      </w:pPr>
      <w:r w:rsidRPr="00744871">
        <w:rPr>
          <w:rFonts w:ascii="Times New Roman" w:hAnsi="Times New Roman" w:cs="Times New Roman"/>
          <w:sz w:val="24"/>
          <w:szCs w:val="24"/>
        </w:rPr>
        <w:t xml:space="preserve"> Доказанной эффективностью в профилактическом лечении частой эпизодической или хронической ГБН обладают:</w:t>
      </w:r>
    </w:p>
    <w:p w:rsidR="00744871" w:rsidRPr="00744871" w:rsidRDefault="00744871" w:rsidP="00744871">
      <w:pPr>
        <w:rPr>
          <w:rFonts w:ascii="Times New Roman" w:hAnsi="Times New Roman" w:cs="Times New Roman"/>
          <w:sz w:val="24"/>
          <w:szCs w:val="24"/>
        </w:rPr>
      </w:pPr>
      <w:r w:rsidRPr="00744871">
        <w:rPr>
          <w:rFonts w:ascii="Times New Roman" w:hAnsi="Times New Roman" w:cs="Times New Roman"/>
          <w:sz w:val="24"/>
          <w:szCs w:val="24"/>
        </w:rPr>
        <w:t xml:space="preserve"> -- амитриптилин, 10-100 мг на ночь</w:t>
      </w:r>
    </w:p>
    <w:p w:rsidR="00744871" w:rsidRPr="00744871" w:rsidRDefault="00744871" w:rsidP="00744871">
      <w:pPr>
        <w:rPr>
          <w:rFonts w:ascii="Times New Roman" w:hAnsi="Times New Roman" w:cs="Times New Roman"/>
          <w:sz w:val="24"/>
          <w:szCs w:val="24"/>
        </w:rPr>
      </w:pPr>
      <w:r w:rsidRPr="00744871">
        <w:rPr>
          <w:rFonts w:ascii="Times New Roman" w:hAnsi="Times New Roman" w:cs="Times New Roman"/>
          <w:sz w:val="24"/>
          <w:szCs w:val="24"/>
        </w:rPr>
        <w:lastRenderedPageBreak/>
        <w:t xml:space="preserve"> -- </w:t>
      </w:r>
      <w:proofErr w:type="spellStart"/>
      <w:r w:rsidRPr="00744871">
        <w:rPr>
          <w:rFonts w:ascii="Times New Roman" w:hAnsi="Times New Roman" w:cs="Times New Roman"/>
          <w:sz w:val="24"/>
          <w:szCs w:val="24"/>
        </w:rPr>
        <w:t>нортриптилин</w:t>
      </w:r>
      <w:proofErr w:type="spellEnd"/>
      <w:r w:rsidRPr="00744871">
        <w:rPr>
          <w:rFonts w:ascii="Times New Roman" w:hAnsi="Times New Roman" w:cs="Times New Roman"/>
          <w:sz w:val="24"/>
          <w:szCs w:val="24"/>
        </w:rPr>
        <w:t xml:space="preserve"> (вызывает меньшее количество антихолинергических побочных эффектов, но обладает меньшей эффективностью).</w:t>
      </w:r>
    </w:p>
    <w:p w:rsidR="00744871" w:rsidRPr="00744871" w:rsidRDefault="00744871" w:rsidP="00744871">
      <w:pPr>
        <w:rPr>
          <w:rFonts w:ascii="Times New Roman" w:hAnsi="Times New Roman" w:cs="Times New Roman"/>
          <w:sz w:val="24"/>
          <w:szCs w:val="24"/>
        </w:rPr>
      </w:pPr>
    </w:p>
    <w:p w:rsidR="00815177" w:rsidRDefault="00744871" w:rsidP="00744871">
      <w:pPr>
        <w:rPr>
          <w:rFonts w:ascii="Times New Roman" w:hAnsi="Times New Roman" w:cs="Times New Roman"/>
          <w:sz w:val="24"/>
          <w:szCs w:val="24"/>
        </w:rPr>
      </w:pPr>
      <w:r w:rsidRPr="00744871">
        <w:rPr>
          <w:rFonts w:ascii="Times New Roman" w:hAnsi="Times New Roman" w:cs="Times New Roman"/>
          <w:sz w:val="24"/>
          <w:szCs w:val="24"/>
        </w:rPr>
        <w:t xml:space="preserve"> У пациентов с выраженными тревожно-депрессивными нарушениями возможно применение антидепрессантов из групп СИОЗС (</w:t>
      </w:r>
      <w:proofErr w:type="spellStart"/>
      <w:r w:rsidRPr="00744871">
        <w:rPr>
          <w:rFonts w:ascii="Times New Roman" w:hAnsi="Times New Roman" w:cs="Times New Roman"/>
          <w:sz w:val="24"/>
          <w:szCs w:val="24"/>
        </w:rPr>
        <w:t>флуоксетин</w:t>
      </w:r>
      <w:proofErr w:type="spellEnd"/>
      <w:r w:rsidRPr="00744871">
        <w:rPr>
          <w:rFonts w:ascii="Times New Roman" w:hAnsi="Times New Roman" w:cs="Times New Roman"/>
          <w:sz w:val="24"/>
          <w:szCs w:val="24"/>
        </w:rPr>
        <w:t xml:space="preserve">, </w:t>
      </w:r>
      <w:proofErr w:type="spellStart"/>
      <w:r w:rsidRPr="00744871">
        <w:rPr>
          <w:rFonts w:ascii="Times New Roman" w:hAnsi="Times New Roman" w:cs="Times New Roman"/>
          <w:sz w:val="24"/>
          <w:szCs w:val="24"/>
        </w:rPr>
        <w:t>эсциталопрам</w:t>
      </w:r>
      <w:proofErr w:type="spellEnd"/>
      <w:r w:rsidRPr="00744871">
        <w:rPr>
          <w:rFonts w:ascii="Times New Roman" w:hAnsi="Times New Roman" w:cs="Times New Roman"/>
          <w:sz w:val="24"/>
          <w:szCs w:val="24"/>
        </w:rPr>
        <w:t xml:space="preserve">, </w:t>
      </w:r>
      <w:proofErr w:type="spellStart"/>
      <w:r w:rsidRPr="00744871">
        <w:rPr>
          <w:rFonts w:ascii="Times New Roman" w:hAnsi="Times New Roman" w:cs="Times New Roman"/>
          <w:sz w:val="24"/>
          <w:szCs w:val="24"/>
        </w:rPr>
        <w:t>флувоксамин</w:t>
      </w:r>
      <w:proofErr w:type="spellEnd"/>
      <w:r w:rsidRPr="00744871">
        <w:rPr>
          <w:rFonts w:ascii="Times New Roman" w:hAnsi="Times New Roman" w:cs="Times New Roman"/>
          <w:sz w:val="24"/>
          <w:szCs w:val="24"/>
        </w:rPr>
        <w:t xml:space="preserve">, </w:t>
      </w:r>
      <w:proofErr w:type="spellStart"/>
      <w:r w:rsidRPr="00744871">
        <w:rPr>
          <w:rFonts w:ascii="Times New Roman" w:hAnsi="Times New Roman" w:cs="Times New Roman"/>
          <w:sz w:val="24"/>
          <w:szCs w:val="24"/>
        </w:rPr>
        <w:t>сертралин</w:t>
      </w:r>
      <w:proofErr w:type="spellEnd"/>
      <w:r w:rsidRPr="00744871">
        <w:rPr>
          <w:rFonts w:ascii="Times New Roman" w:hAnsi="Times New Roman" w:cs="Times New Roman"/>
          <w:sz w:val="24"/>
          <w:szCs w:val="24"/>
        </w:rPr>
        <w:t>) и СИОЗСН (</w:t>
      </w:r>
      <w:proofErr w:type="spellStart"/>
      <w:r w:rsidRPr="00744871">
        <w:rPr>
          <w:rFonts w:ascii="Times New Roman" w:hAnsi="Times New Roman" w:cs="Times New Roman"/>
          <w:sz w:val="24"/>
          <w:szCs w:val="24"/>
        </w:rPr>
        <w:t>дулоксетин</w:t>
      </w:r>
      <w:proofErr w:type="spellEnd"/>
      <w:r w:rsidRPr="00744871">
        <w:rPr>
          <w:rFonts w:ascii="Times New Roman" w:hAnsi="Times New Roman" w:cs="Times New Roman"/>
          <w:sz w:val="24"/>
          <w:szCs w:val="24"/>
        </w:rPr>
        <w:t xml:space="preserve">, </w:t>
      </w:r>
      <w:proofErr w:type="spellStart"/>
      <w:r w:rsidRPr="00744871">
        <w:rPr>
          <w:rFonts w:ascii="Times New Roman" w:hAnsi="Times New Roman" w:cs="Times New Roman"/>
          <w:sz w:val="24"/>
          <w:szCs w:val="24"/>
        </w:rPr>
        <w:t>венлафаксин</w:t>
      </w:r>
      <w:proofErr w:type="spellEnd"/>
      <w:r w:rsidRPr="00744871">
        <w:rPr>
          <w:rFonts w:ascii="Times New Roman" w:hAnsi="Times New Roman" w:cs="Times New Roman"/>
          <w:sz w:val="24"/>
          <w:szCs w:val="24"/>
        </w:rPr>
        <w:t xml:space="preserve">). Пациентам с выраженной болезненностью и напряжением </w:t>
      </w:r>
      <w:proofErr w:type="spellStart"/>
      <w:r w:rsidRPr="00744871">
        <w:rPr>
          <w:rFonts w:ascii="Times New Roman" w:hAnsi="Times New Roman" w:cs="Times New Roman"/>
          <w:sz w:val="24"/>
          <w:szCs w:val="24"/>
        </w:rPr>
        <w:t>перикраниальных</w:t>
      </w:r>
      <w:proofErr w:type="spellEnd"/>
      <w:r w:rsidRPr="00744871">
        <w:rPr>
          <w:rFonts w:ascii="Times New Roman" w:hAnsi="Times New Roman" w:cs="Times New Roman"/>
          <w:sz w:val="24"/>
          <w:szCs w:val="24"/>
        </w:rPr>
        <w:t xml:space="preserve"> мышц могут быть </w:t>
      </w:r>
      <w:proofErr w:type="gramStart"/>
      <w:r w:rsidRPr="00744871">
        <w:rPr>
          <w:rFonts w:ascii="Times New Roman" w:hAnsi="Times New Roman" w:cs="Times New Roman"/>
          <w:sz w:val="24"/>
          <w:szCs w:val="24"/>
        </w:rPr>
        <w:t>назначены</w:t>
      </w:r>
      <w:proofErr w:type="gramEnd"/>
      <w:r w:rsidRPr="00744871">
        <w:rPr>
          <w:rFonts w:ascii="Times New Roman" w:hAnsi="Times New Roman" w:cs="Times New Roman"/>
          <w:sz w:val="24"/>
          <w:szCs w:val="24"/>
        </w:rPr>
        <w:t xml:space="preserve"> </w:t>
      </w:r>
      <w:proofErr w:type="spellStart"/>
      <w:r w:rsidRPr="00744871">
        <w:rPr>
          <w:rFonts w:ascii="Times New Roman" w:hAnsi="Times New Roman" w:cs="Times New Roman"/>
          <w:sz w:val="24"/>
          <w:szCs w:val="24"/>
        </w:rPr>
        <w:t>миорелаксанты</w:t>
      </w:r>
      <w:proofErr w:type="spellEnd"/>
      <w:r w:rsidRPr="00744871">
        <w:rPr>
          <w:rFonts w:ascii="Times New Roman" w:hAnsi="Times New Roman" w:cs="Times New Roman"/>
          <w:sz w:val="24"/>
          <w:szCs w:val="24"/>
        </w:rPr>
        <w:t xml:space="preserve"> (</w:t>
      </w:r>
      <w:proofErr w:type="spellStart"/>
      <w:r w:rsidRPr="00744871">
        <w:rPr>
          <w:rFonts w:ascii="Times New Roman" w:hAnsi="Times New Roman" w:cs="Times New Roman"/>
          <w:sz w:val="24"/>
          <w:szCs w:val="24"/>
        </w:rPr>
        <w:t>тизанидин</w:t>
      </w:r>
      <w:proofErr w:type="spellEnd"/>
      <w:r w:rsidRPr="00744871">
        <w:rPr>
          <w:rFonts w:ascii="Times New Roman" w:hAnsi="Times New Roman" w:cs="Times New Roman"/>
          <w:sz w:val="24"/>
          <w:szCs w:val="24"/>
        </w:rPr>
        <w:t xml:space="preserve">, </w:t>
      </w:r>
      <w:proofErr w:type="spellStart"/>
      <w:r w:rsidRPr="00744871">
        <w:rPr>
          <w:rFonts w:ascii="Times New Roman" w:hAnsi="Times New Roman" w:cs="Times New Roman"/>
          <w:sz w:val="24"/>
          <w:szCs w:val="24"/>
        </w:rPr>
        <w:t>баклофен</w:t>
      </w:r>
      <w:proofErr w:type="spellEnd"/>
      <w:r w:rsidRPr="00744871">
        <w:rPr>
          <w:rFonts w:ascii="Times New Roman" w:hAnsi="Times New Roman" w:cs="Times New Roman"/>
          <w:sz w:val="24"/>
          <w:szCs w:val="24"/>
        </w:rPr>
        <w:t xml:space="preserve">). Есть данные об эффективности антиконвульсантов у пациентов </w:t>
      </w:r>
      <w:proofErr w:type="gramStart"/>
      <w:r w:rsidRPr="00744871">
        <w:rPr>
          <w:rFonts w:ascii="Times New Roman" w:hAnsi="Times New Roman" w:cs="Times New Roman"/>
          <w:sz w:val="24"/>
          <w:szCs w:val="24"/>
        </w:rPr>
        <w:t>с</w:t>
      </w:r>
      <w:proofErr w:type="gramEnd"/>
      <w:r w:rsidRPr="00744871">
        <w:rPr>
          <w:rFonts w:ascii="Times New Roman" w:hAnsi="Times New Roman" w:cs="Times New Roman"/>
          <w:sz w:val="24"/>
          <w:szCs w:val="24"/>
        </w:rPr>
        <w:t xml:space="preserve"> хронической ГБН. При сочетании мигрени и ГБН показано </w:t>
      </w:r>
      <w:proofErr w:type="spellStart"/>
      <w:r w:rsidRPr="00744871">
        <w:rPr>
          <w:rFonts w:ascii="Times New Roman" w:hAnsi="Times New Roman" w:cs="Times New Roman"/>
          <w:sz w:val="24"/>
          <w:szCs w:val="24"/>
        </w:rPr>
        <w:t>противомигренозное</w:t>
      </w:r>
      <w:proofErr w:type="spellEnd"/>
      <w:r w:rsidRPr="00744871">
        <w:rPr>
          <w:rFonts w:ascii="Times New Roman" w:hAnsi="Times New Roman" w:cs="Times New Roman"/>
          <w:sz w:val="24"/>
          <w:szCs w:val="24"/>
        </w:rPr>
        <w:t xml:space="preserve"> профилактическое лечение (Таблица 7.3.). Продолжительность терапии - от 3 до 6 месяце; через 6 месяцев эффективной терапии препарат может быть постепенно отменен, но иногда показано более длительное лечение. Комплексная терапия ГБН также может включать немедикаментозные методы: психотерапию, психологическую релаксацию, биологическую обратную связь, </w:t>
      </w:r>
      <w:proofErr w:type="spellStart"/>
      <w:r w:rsidRPr="00744871">
        <w:rPr>
          <w:rFonts w:ascii="Times New Roman" w:hAnsi="Times New Roman" w:cs="Times New Roman"/>
          <w:sz w:val="24"/>
          <w:szCs w:val="24"/>
        </w:rPr>
        <w:t>постизометрическую</w:t>
      </w:r>
      <w:proofErr w:type="spellEnd"/>
      <w:r w:rsidRPr="00744871">
        <w:rPr>
          <w:rFonts w:ascii="Times New Roman" w:hAnsi="Times New Roman" w:cs="Times New Roman"/>
          <w:sz w:val="24"/>
          <w:szCs w:val="24"/>
        </w:rPr>
        <w:t xml:space="preserve"> мышечную релаксацию, массаж воротниковой зоны, фитнес, водные процедуры. Важными компонентами терапии является разъяснение пациенту природу ГБН, в том числе роли эмоциональных факторов и перенапряжения </w:t>
      </w:r>
      <w:proofErr w:type="spellStart"/>
      <w:r w:rsidRPr="00744871">
        <w:rPr>
          <w:rFonts w:ascii="Times New Roman" w:hAnsi="Times New Roman" w:cs="Times New Roman"/>
          <w:sz w:val="24"/>
          <w:szCs w:val="24"/>
        </w:rPr>
        <w:t>перикраниальных</w:t>
      </w:r>
      <w:proofErr w:type="spellEnd"/>
      <w:r w:rsidRPr="00744871">
        <w:rPr>
          <w:rFonts w:ascii="Times New Roman" w:hAnsi="Times New Roman" w:cs="Times New Roman"/>
          <w:sz w:val="24"/>
          <w:szCs w:val="24"/>
        </w:rPr>
        <w:t xml:space="preserve"> мышц, и обучение методикам психологической и мышечной релаксации.</w:t>
      </w:r>
    </w:p>
    <w:p w:rsidR="00744871" w:rsidRPr="00744871" w:rsidRDefault="00744871" w:rsidP="00744871">
      <w:pPr>
        <w:rPr>
          <w:rFonts w:ascii="Times New Roman" w:hAnsi="Times New Roman" w:cs="Times New Roman"/>
          <w:sz w:val="24"/>
          <w:szCs w:val="24"/>
        </w:rPr>
      </w:pPr>
      <w:proofErr w:type="spellStart"/>
      <w:r w:rsidRPr="00744871">
        <w:rPr>
          <w:rFonts w:ascii="Times New Roman" w:hAnsi="Times New Roman" w:cs="Times New Roman"/>
          <w:sz w:val="24"/>
          <w:szCs w:val="24"/>
        </w:rPr>
        <w:t>Тригеминальные</w:t>
      </w:r>
      <w:proofErr w:type="spellEnd"/>
      <w:r w:rsidRPr="00744871">
        <w:rPr>
          <w:rFonts w:ascii="Times New Roman" w:hAnsi="Times New Roman" w:cs="Times New Roman"/>
          <w:sz w:val="24"/>
          <w:szCs w:val="24"/>
        </w:rPr>
        <w:t xml:space="preserve"> вегетативные цефалгии </w:t>
      </w:r>
    </w:p>
    <w:p w:rsidR="00744871" w:rsidRPr="00744871" w:rsidRDefault="00744871" w:rsidP="00744871">
      <w:pPr>
        <w:rPr>
          <w:rFonts w:ascii="Times New Roman" w:hAnsi="Times New Roman" w:cs="Times New Roman"/>
          <w:sz w:val="24"/>
          <w:szCs w:val="24"/>
        </w:rPr>
      </w:pPr>
    </w:p>
    <w:p w:rsidR="00744871" w:rsidRPr="00744871" w:rsidRDefault="00744871" w:rsidP="00744871">
      <w:pPr>
        <w:rPr>
          <w:rFonts w:ascii="Times New Roman" w:hAnsi="Times New Roman" w:cs="Times New Roman"/>
          <w:sz w:val="24"/>
          <w:szCs w:val="24"/>
        </w:rPr>
      </w:pPr>
      <w:r w:rsidRPr="00744871">
        <w:rPr>
          <w:rFonts w:ascii="Times New Roman" w:hAnsi="Times New Roman" w:cs="Times New Roman"/>
          <w:sz w:val="24"/>
          <w:szCs w:val="24"/>
        </w:rPr>
        <w:t xml:space="preserve"> Согласно МКГБ-2 </w:t>
      </w:r>
      <w:proofErr w:type="spellStart"/>
      <w:r w:rsidRPr="00744871">
        <w:rPr>
          <w:rFonts w:ascii="Times New Roman" w:hAnsi="Times New Roman" w:cs="Times New Roman"/>
          <w:sz w:val="24"/>
          <w:szCs w:val="24"/>
        </w:rPr>
        <w:t>тригеминальные</w:t>
      </w:r>
      <w:proofErr w:type="spellEnd"/>
      <w:r w:rsidRPr="00744871">
        <w:rPr>
          <w:rFonts w:ascii="Times New Roman" w:hAnsi="Times New Roman" w:cs="Times New Roman"/>
          <w:sz w:val="24"/>
          <w:szCs w:val="24"/>
        </w:rPr>
        <w:t xml:space="preserve"> вегетативные цефалгии (ТВЦ) также относятся к первичным формам цефалгий и сочетают в себе как черты головной боли, так и типичные признаки краниальных парасимпатических невралгий. Клинические разновидности ТВЦ представлены в Таблице 1.</w:t>
      </w:r>
    </w:p>
    <w:p w:rsidR="00744871" w:rsidRPr="00744871" w:rsidRDefault="00744871" w:rsidP="00744871">
      <w:pPr>
        <w:rPr>
          <w:rFonts w:ascii="Times New Roman" w:hAnsi="Times New Roman" w:cs="Times New Roman"/>
          <w:sz w:val="24"/>
          <w:szCs w:val="24"/>
        </w:rPr>
      </w:pPr>
    </w:p>
    <w:p w:rsidR="00744871" w:rsidRPr="00744871" w:rsidRDefault="00744871" w:rsidP="00744871">
      <w:pPr>
        <w:rPr>
          <w:rFonts w:ascii="Times New Roman" w:hAnsi="Times New Roman" w:cs="Times New Roman"/>
          <w:sz w:val="24"/>
          <w:szCs w:val="24"/>
        </w:rPr>
      </w:pPr>
      <w:r w:rsidRPr="00744871">
        <w:rPr>
          <w:rFonts w:ascii="Times New Roman" w:hAnsi="Times New Roman" w:cs="Times New Roman"/>
          <w:sz w:val="24"/>
          <w:szCs w:val="24"/>
        </w:rPr>
        <w:t>Таблица 1. 3. Кластерная (пучковая) головная боль и другие ТВЦ (МКГБ-2, 2004)</w:t>
      </w:r>
    </w:p>
    <w:p w:rsidR="00744871" w:rsidRPr="00744871" w:rsidRDefault="00744871" w:rsidP="00744871">
      <w:pPr>
        <w:rPr>
          <w:rFonts w:ascii="Times New Roman" w:hAnsi="Times New Roman" w:cs="Times New Roman"/>
          <w:sz w:val="24"/>
          <w:szCs w:val="24"/>
        </w:rPr>
      </w:pPr>
    </w:p>
    <w:p w:rsidR="00744871" w:rsidRPr="00744871" w:rsidRDefault="00744871" w:rsidP="00744871">
      <w:pPr>
        <w:rPr>
          <w:rFonts w:ascii="Times New Roman" w:hAnsi="Times New Roman" w:cs="Times New Roman"/>
          <w:sz w:val="24"/>
          <w:szCs w:val="24"/>
        </w:rPr>
      </w:pPr>
      <w:r w:rsidRPr="00744871">
        <w:rPr>
          <w:rFonts w:ascii="Times New Roman" w:hAnsi="Times New Roman" w:cs="Times New Roman"/>
          <w:sz w:val="24"/>
          <w:szCs w:val="24"/>
        </w:rPr>
        <w:t xml:space="preserve"> 3.1. Кластерная (пучковая) головная боль (ПГБ)</w:t>
      </w:r>
    </w:p>
    <w:p w:rsidR="00744871" w:rsidRPr="00744871" w:rsidRDefault="00744871" w:rsidP="00744871">
      <w:pPr>
        <w:rPr>
          <w:rFonts w:ascii="Times New Roman" w:hAnsi="Times New Roman" w:cs="Times New Roman"/>
          <w:sz w:val="24"/>
          <w:szCs w:val="24"/>
        </w:rPr>
      </w:pPr>
    </w:p>
    <w:p w:rsidR="00744871" w:rsidRPr="00744871" w:rsidRDefault="00744871" w:rsidP="00744871">
      <w:pPr>
        <w:rPr>
          <w:rFonts w:ascii="Times New Roman" w:hAnsi="Times New Roman" w:cs="Times New Roman"/>
          <w:sz w:val="24"/>
          <w:szCs w:val="24"/>
        </w:rPr>
      </w:pPr>
      <w:r w:rsidRPr="00744871">
        <w:rPr>
          <w:rFonts w:ascii="Times New Roman" w:hAnsi="Times New Roman" w:cs="Times New Roman"/>
          <w:sz w:val="24"/>
          <w:szCs w:val="24"/>
        </w:rPr>
        <w:t xml:space="preserve"> 3.1.1. Эпизодическая кластерная (пучковая) головная боль</w:t>
      </w:r>
    </w:p>
    <w:p w:rsidR="00744871" w:rsidRPr="00744871" w:rsidRDefault="00744871" w:rsidP="00744871">
      <w:pPr>
        <w:rPr>
          <w:rFonts w:ascii="Times New Roman" w:hAnsi="Times New Roman" w:cs="Times New Roman"/>
          <w:sz w:val="24"/>
          <w:szCs w:val="24"/>
        </w:rPr>
      </w:pPr>
    </w:p>
    <w:p w:rsidR="00744871" w:rsidRPr="00744871" w:rsidRDefault="00744871" w:rsidP="00744871">
      <w:pPr>
        <w:rPr>
          <w:rFonts w:ascii="Times New Roman" w:hAnsi="Times New Roman" w:cs="Times New Roman"/>
          <w:sz w:val="24"/>
          <w:szCs w:val="24"/>
        </w:rPr>
      </w:pPr>
      <w:r w:rsidRPr="00744871">
        <w:rPr>
          <w:rFonts w:ascii="Times New Roman" w:hAnsi="Times New Roman" w:cs="Times New Roman"/>
          <w:sz w:val="24"/>
          <w:szCs w:val="24"/>
        </w:rPr>
        <w:t xml:space="preserve"> 3.1.2. Хроническая кластерная (пучковая) головная боль</w:t>
      </w:r>
    </w:p>
    <w:p w:rsidR="00744871" w:rsidRPr="00744871" w:rsidRDefault="00744871" w:rsidP="00744871">
      <w:pPr>
        <w:rPr>
          <w:rFonts w:ascii="Times New Roman" w:hAnsi="Times New Roman" w:cs="Times New Roman"/>
          <w:sz w:val="24"/>
          <w:szCs w:val="24"/>
        </w:rPr>
      </w:pPr>
    </w:p>
    <w:p w:rsidR="00744871" w:rsidRPr="00744871" w:rsidRDefault="00744871" w:rsidP="00744871">
      <w:pPr>
        <w:rPr>
          <w:rFonts w:ascii="Times New Roman" w:hAnsi="Times New Roman" w:cs="Times New Roman"/>
          <w:sz w:val="24"/>
          <w:szCs w:val="24"/>
        </w:rPr>
      </w:pPr>
      <w:r w:rsidRPr="00744871">
        <w:rPr>
          <w:rFonts w:ascii="Times New Roman" w:hAnsi="Times New Roman" w:cs="Times New Roman"/>
          <w:sz w:val="24"/>
          <w:szCs w:val="24"/>
        </w:rPr>
        <w:t xml:space="preserve"> 3.2. Пароксизмальная </w:t>
      </w:r>
      <w:proofErr w:type="spellStart"/>
      <w:r w:rsidRPr="00744871">
        <w:rPr>
          <w:rFonts w:ascii="Times New Roman" w:hAnsi="Times New Roman" w:cs="Times New Roman"/>
          <w:sz w:val="24"/>
          <w:szCs w:val="24"/>
        </w:rPr>
        <w:t>гемикрания</w:t>
      </w:r>
      <w:proofErr w:type="spellEnd"/>
    </w:p>
    <w:p w:rsidR="00744871" w:rsidRPr="00744871" w:rsidRDefault="00744871" w:rsidP="00744871">
      <w:pPr>
        <w:rPr>
          <w:rFonts w:ascii="Times New Roman" w:hAnsi="Times New Roman" w:cs="Times New Roman"/>
          <w:sz w:val="24"/>
          <w:szCs w:val="24"/>
        </w:rPr>
      </w:pPr>
    </w:p>
    <w:p w:rsidR="00744871" w:rsidRPr="00744871" w:rsidRDefault="00744871" w:rsidP="00744871">
      <w:pPr>
        <w:rPr>
          <w:rFonts w:ascii="Times New Roman" w:hAnsi="Times New Roman" w:cs="Times New Roman"/>
          <w:sz w:val="24"/>
          <w:szCs w:val="24"/>
        </w:rPr>
      </w:pPr>
      <w:r w:rsidRPr="00744871">
        <w:rPr>
          <w:rFonts w:ascii="Times New Roman" w:hAnsi="Times New Roman" w:cs="Times New Roman"/>
          <w:sz w:val="24"/>
          <w:szCs w:val="24"/>
        </w:rPr>
        <w:t xml:space="preserve"> 3.2.1. Эпизодическая пароксизмальная </w:t>
      </w:r>
      <w:proofErr w:type="spellStart"/>
      <w:r w:rsidRPr="00744871">
        <w:rPr>
          <w:rFonts w:ascii="Times New Roman" w:hAnsi="Times New Roman" w:cs="Times New Roman"/>
          <w:sz w:val="24"/>
          <w:szCs w:val="24"/>
        </w:rPr>
        <w:t>гемикрания</w:t>
      </w:r>
      <w:proofErr w:type="spellEnd"/>
      <w:r w:rsidRPr="00744871">
        <w:rPr>
          <w:rFonts w:ascii="Times New Roman" w:hAnsi="Times New Roman" w:cs="Times New Roman"/>
          <w:sz w:val="24"/>
          <w:szCs w:val="24"/>
        </w:rPr>
        <w:t xml:space="preserve"> (ЭПГ)</w:t>
      </w:r>
    </w:p>
    <w:p w:rsidR="00744871" w:rsidRPr="00744871" w:rsidRDefault="00744871" w:rsidP="00744871">
      <w:pPr>
        <w:rPr>
          <w:rFonts w:ascii="Times New Roman" w:hAnsi="Times New Roman" w:cs="Times New Roman"/>
          <w:sz w:val="24"/>
          <w:szCs w:val="24"/>
        </w:rPr>
      </w:pPr>
    </w:p>
    <w:p w:rsidR="00744871" w:rsidRPr="00744871" w:rsidRDefault="00744871" w:rsidP="00744871">
      <w:pPr>
        <w:rPr>
          <w:rFonts w:ascii="Times New Roman" w:hAnsi="Times New Roman" w:cs="Times New Roman"/>
          <w:sz w:val="24"/>
          <w:szCs w:val="24"/>
        </w:rPr>
      </w:pPr>
      <w:r w:rsidRPr="00744871">
        <w:rPr>
          <w:rFonts w:ascii="Times New Roman" w:hAnsi="Times New Roman" w:cs="Times New Roman"/>
          <w:sz w:val="24"/>
          <w:szCs w:val="24"/>
        </w:rPr>
        <w:t xml:space="preserve"> 3.2.2. Хроническая пароксизмальная </w:t>
      </w:r>
      <w:proofErr w:type="spellStart"/>
      <w:r w:rsidRPr="00744871">
        <w:rPr>
          <w:rFonts w:ascii="Times New Roman" w:hAnsi="Times New Roman" w:cs="Times New Roman"/>
          <w:sz w:val="24"/>
          <w:szCs w:val="24"/>
        </w:rPr>
        <w:t>гемикрания</w:t>
      </w:r>
      <w:proofErr w:type="spellEnd"/>
      <w:r w:rsidRPr="00744871">
        <w:rPr>
          <w:rFonts w:ascii="Times New Roman" w:hAnsi="Times New Roman" w:cs="Times New Roman"/>
          <w:sz w:val="24"/>
          <w:szCs w:val="24"/>
        </w:rPr>
        <w:t xml:space="preserve"> (ХПГ)</w:t>
      </w:r>
    </w:p>
    <w:p w:rsidR="00744871" w:rsidRPr="00744871" w:rsidRDefault="00744871" w:rsidP="00744871">
      <w:pPr>
        <w:rPr>
          <w:rFonts w:ascii="Times New Roman" w:hAnsi="Times New Roman" w:cs="Times New Roman"/>
          <w:sz w:val="24"/>
          <w:szCs w:val="24"/>
        </w:rPr>
      </w:pPr>
    </w:p>
    <w:p w:rsidR="00744871" w:rsidRPr="00744871" w:rsidRDefault="00744871" w:rsidP="00744871">
      <w:pPr>
        <w:rPr>
          <w:rFonts w:ascii="Times New Roman" w:hAnsi="Times New Roman" w:cs="Times New Roman"/>
          <w:sz w:val="24"/>
          <w:szCs w:val="24"/>
        </w:rPr>
      </w:pPr>
      <w:r w:rsidRPr="00744871">
        <w:rPr>
          <w:rFonts w:ascii="Times New Roman" w:hAnsi="Times New Roman" w:cs="Times New Roman"/>
          <w:sz w:val="24"/>
          <w:szCs w:val="24"/>
        </w:rPr>
        <w:lastRenderedPageBreak/>
        <w:t xml:space="preserve"> 3.3. Кратковременные односторонние невралгические головные боли с </w:t>
      </w:r>
      <w:proofErr w:type="spellStart"/>
      <w:r w:rsidRPr="00744871">
        <w:rPr>
          <w:rFonts w:ascii="Times New Roman" w:hAnsi="Times New Roman" w:cs="Times New Roman"/>
          <w:sz w:val="24"/>
          <w:szCs w:val="24"/>
        </w:rPr>
        <w:t>инъецированием</w:t>
      </w:r>
      <w:proofErr w:type="spellEnd"/>
      <w:r w:rsidRPr="00744871">
        <w:rPr>
          <w:rFonts w:ascii="Times New Roman" w:hAnsi="Times New Roman" w:cs="Times New Roman"/>
          <w:sz w:val="24"/>
          <w:szCs w:val="24"/>
        </w:rPr>
        <w:t xml:space="preserve"> конъюнктивы и слезотечением (КОНКС) (</w:t>
      </w:r>
      <w:proofErr w:type="spellStart"/>
      <w:r w:rsidRPr="00744871">
        <w:rPr>
          <w:rFonts w:ascii="Times New Roman" w:hAnsi="Times New Roman" w:cs="Times New Roman"/>
          <w:sz w:val="24"/>
          <w:szCs w:val="24"/>
        </w:rPr>
        <w:t>Short</w:t>
      </w:r>
      <w:proofErr w:type="spellEnd"/>
      <w:r w:rsidRPr="00744871">
        <w:rPr>
          <w:rFonts w:ascii="Times New Roman" w:hAnsi="Times New Roman" w:cs="Times New Roman"/>
          <w:sz w:val="24"/>
          <w:szCs w:val="24"/>
        </w:rPr>
        <w:t xml:space="preserve">- lastingUnilateralNeuralgiformheadacheattackswithConjunctivalinjectionandTearing (SUNCT)) </w:t>
      </w:r>
    </w:p>
    <w:p w:rsidR="00744871" w:rsidRPr="00744871" w:rsidRDefault="00744871" w:rsidP="00744871">
      <w:pPr>
        <w:rPr>
          <w:rFonts w:ascii="Times New Roman" w:hAnsi="Times New Roman" w:cs="Times New Roman"/>
          <w:sz w:val="24"/>
          <w:szCs w:val="24"/>
        </w:rPr>
      </w:pPr>
    </w:p>
    <w:p w:rsidR="00744871" w:rsidRPr="00744871" w:rsidRDefault="00744871" w:rsidP="00744871">
      <w:pPr>
        <w:rPr>
          <w:rFonts w:ascii="Times New Roman" w:hAnsi="Times New Roman" w:cs="Times New Roman"/>
          <w:sz w:val="24"/>
          <w:szCs w:val="24"/>
        </w:rPr>
      </w:pPr>
      <w:r w:rsidRPr="00744871">
        <w:rPr>
          <w:rFonts w:ascii="Times New Roman" w:hAnsi="Times New Roman" w:cs="Times New Roman"/>
          <w:sz w:val="24"/>
          <w:szCs w:val="24"/>
        </w:rPr>
        <w:t xml:space="preserve"> 3.4. Возможная </w:t>
      </w:r>
      <w:proofErr w:type="spellStart"/>
      <w:r w:rsidRPr="00744871">
        <w:rPr>
          <w:rFonts w:ascii="Times New Roman" w:hAnsi="Times New Roman" w:cs="Times New Roman"/>
          <w:sz w:val="24"/>
          <w:szCs w:val="24"/>
        </w:rPr>
        <w:t>тригеминальая</w:t>
      </w:r>
      <w:proofErr w:type="spellEnd"/>
      <w:r w:rsidRPr="00744871">
        <w:rPr>
          <w:rFonts w:ascii="Times New Roman" w:hAnsi="Times New Roman" w:cs="Times New Roman"/>
          <w:sz w:val="24"/>
          <w:szCs w:val="24"/>
        </w:rPr>
        <w:t xml:space="preserve"> вегетативная цефалгия</w:t>
      </w:r>
    </w:p>
    <w:p w:rsidR="00744871" w:rsidRPr="00744871" w:rsidRDefault="00744871" w:rsidP="00744871">
      <w:pPr>
        <w:rPr>
          <w:rFonts w:ascii="Times New Roman" w:hAnsi="Times New Roman" w:cs="Times New Roman"/>
          <w:sz w:val="24"/>
          <w:szCs w:val="24"/>
        </w:rPr>
      </w:pPr>
    </w:p>
    <w:p w:rsidR="00744871" w:rsidRPr="00744871" w:rsidRDefault="00744871" w:rsidP="00744871">
      <w:pPr>
        <w:rPr>
          <w:rFonts w:ascii="Times New Roman" w:hAnsi="Times New Roman" w:cs="Times New Roman"/>
          <w:sz w:val="24"/>
          <w:szCs w:val="24"/>
        </w:rPr>
      </w:pPr>
      <w:r w:rsidRPr="00744871">
        <w:rPr>
          <w:rFonts w:ascii="Times New Roman" w:hAnsi="Times New Roman" w:cs="Times New Roman"/>
          <w:sz w:val="24"/>
          <w:szCs w:val="24"/>
        </w:rPr>
        <w:t xml:space="preserve"> 3.4.1. Возможная кластерная головная боль</w:t>
      </w:r>
    </w:p>
    <w:p w:rsidR="00744871" w:rsidRPr="00744871" w:rsidRDefault="00744871" w:rsidP="00744871">
      <w:pPr>
        <w:rPr>
          <w:rFonts w:ascii="Times New Roman" w:hAnsi="Times New Roman" w:cs="Times New Roman"/>
          <w:sz w:val="24"/>
          <w:szCs w:val="24"/>
        </w:rPr>
      </w:pPr>
    </w:p>
    <w:p w:rsidR="00744871" w:rsidRPr="00744871" w:rsidRDefault="00744871" w:rsidP="00744871">
      <w:pPr>
        <w:rPr>
          <w:rFonts w:ascii="Times New Roman" w:hAnsi="Times New Roman" w:cs="Times New Roman"/>
          <w:sz w:val="24"/>
          <w:szCs w:val="24"/>
        </w:rPr>
      </w:pPr>
      <w:r w:rsidRPr="00744871">
        <w:rPr>
          <w:rFonts w:ascii="Times New Roman" w:hAnsi="Times New Roman" w:cs="Times New Roman"/>
          <w:sz w:val="24"/>
          <w:szCs w:val="24"/>
        </w:rPr>
        <w:t xml:space="preserve"> 3.4.2. Возможная пароксизмальная </w:t>
      </w:r>
      <w:proofErr w:type="spellStart"/>
      <w:r w:rsidRPr="00744871">
        <w:rPr>
          <w:rFonts w:ascii="Times New Roman" w:hAnsi="Times New Roman" w:cs="Times New Roman"/>
          <w:sz w:val="24"/>
          <w:szCs w:val="24"/>
        </w:rPr>
        <w:t>гемикрания</w:t>
      </w:r>
      <w:proofErr w:type="spellEnd"/>
    </w:p>
    <w:p w:rsidR="00744871" w:rsidRPr="00744871" w:rsidRDefault="00744871" w:rsidP="00744871">
      <w:pPr>
        <w:rPr>
          <w:rFonts w:ascii="Times New Roman" w:hAnsi="Times New Roman" w:cs="Times New Roman"/>
          <w:sz w:val="24"/>
          <w:szCs w:val="24"/>
        </w:rPr>
      </w:pPr>
    </w:p>
    <w:p w:rsidR="00744871" w:rsidRPr="00744871" w:rsidRDefault="00744871" w:rsidP="00744871">
      <w:pPr>
        <w:rPr>
          <w:rFonts w:ascii="Times New Roman" w:hAnsi="Times New Roman" w:cs="Times New Roman"/>
          <w:sz w:val="24"/>
          <w:szCs w:val="24"/>
        </w:rPr>
      </w:pPr>
      <w:r w:rsidRPr="00744871">
        <w:rPr>
          <w:rFonts w:ascii="Times New Roman" w:hAnsi="Times New Roman" w:cs="Times New Roman"/>
          <w:sz w:val="24"/>
          <w:szCs w:val="24"/>
        </w:rPr>
        <w:t xml:space="preserve"> Для ТВЦ характерны кратковременные атаки односторонней головной боли, сопровождающиеся на болевой стороне вегетативными проявлениями. От других форм первичной головной боли (мигрени и головной боли напряжения) ТВЦ отличают чрезвычайно интенсивный, мучительный характер боли и сочетание симптомов парасимпатической активации (слезотечение, покраснение конъюнктивы, заложенность носа или </w:t>
      </w:r>
      <w:proofErr w:type="spellStart"/>
      <w:r w:rsidRPr="00744871">
        <w:rPr>
          <w:rFonts w:ascii="Times New Roman" w:hAnsi="Times New Roman" w:cs="Times New Roman"/>
          <w:sz w:val="24"/>
          <w:szCs w:val="24"/>
        </w:rPr>
        <w:t>ринорея</w:t>
      </w:r>
      <w:proofErr w:type="spellEnd"/>
      <w:r w:rsidRPr="00744871">
        <w:rPr>
          <w:rFonts w:ascii="Times New Roman" w:hAnsi="Times New Roman" w:cs="Times New Roman"/>
          <w:sz w:val="24"/>
          <w:szCs w:val="24"/>
        </w:rPr>
        <w:t>) и дисфункции симпатической нервной системы (</w:t>
      </w:r>
      <w:proofErr w:type="spellStart"/>
      <w:r w:rsidRPr="00744871">
        <w:rPr>
          <w:rFonts w:ascii="Times New Roman" w:hAnsi="Times New Roman" w:cs="Times New Roman"/>
          <w:sz w:val="24"/>
          <w:szCs w:val="24"/>
        </w:rPr>
        <w:t>миоз</w:t>
      </w:r>
      <w:proofErr w:type="spellEnd"/>
      <w:r w:rsidRPr="00744871">
        <w:rPr>
          <w:rFonts w:ascii="Times New Roman" w:hAnsi="Times New Roman" w:cs="Times New Roman"/>
          <w:sz w:val="24"/>
          <w:szCs w:val="24"/>
        </w:rPr>
        <w:t>, птоз, частичный синдром Горнера).</w:t>
      </w:r>
    </w:p>
    <w:p w:rsidR="00744871" w:rsidRPr="00744871" w:rsidRDefault="00744871" w:rsidP="00744871">
      <w:pPr>
        <w:rPr>
          <w:rFonts w:ascii="Times New Roman" w:hAnsi="Times New Roman" w:cs="Times New Roman"/>
          <w:sz w:val="24"/>
          <w:szCs w:val="24"/>
        </w:rPr>
      </w:pPr>
      <w:proofErr w:type="gramStart"/>
      <w:r w:rsidRPr="00744871">
        <w:rPr>
          <w:rFonts w:ascii="Times New Roman" w:hAnsi="Times New Roman" w:cs="Times New Roman"/>
          <w:sz w:val="24"/>
          <w:szCs w:val="24"/>
        </w:rPr>
        <w:t xml:space="preserve">Среди всех ТВЦ наиболее распространенной является кластерная или пучковая ГБ (ПГБ), отличающаяся периодичностью течения заболевания – сменой болевых периодов («пучков») и ремиссий; гораздо реже встречается пароксизмальная </w:t>
      </w:r>
      <w:proofErr w:type="spellStart"/>
      <w:r w:rsidRPr="00744871">
        <w:rPr>
          <w:rFonts w:ascii="Times New Roman" w:hAnsi="Times New Roman" w:cs="Times New Roman"/>
          <w:sz w:val="24"/>
          <w:szCs w:val="24"/>
        </w:rPr>
        <w:t>гемикрания</w:t>
      </w:r>
      <w:proofErr w:type="spellEnd"/>
      <w:r w:rsidRPr="00744871">
        <w:rPr>
          <w:rFonts w:ascii="Times New Roman" w:hAnsi="Times New Roman" w:cs="Times New Roman"/>
          <w:sz w:val="24"/>
          <w:szCs w:val="24"/>
        </w:rPr>
        <w:t xml:space="preserve"> и синдром КОНКС (SUNCT).</w:t>
      </w:r>
      <w:proofErr w:type="gramEnd"/>
      <w:r w:rsidRPr="00744871">
        <w:rPr>
          <w:rFonts w:ascii="Times New Roman" w:hAnsi="Times New Roman" w:cs="Times New Roman"/>
          <w:sz w:val="24"/>
          <w:szCs w:val="24"/>
        </w:rPr>
        <w:t xml:space="preserve"> Основные клинические отличия между различными формами ТВЦ представлены в Таблице 2.</w:t>
      </w:r>
    </w:p>
    <w:p w:rsidR="00744871" w:rsidRDefault="00744871" w:rsidP="00744871">
      <w:pPr>
        <w:rPr>
          <w:rFonts w:ascii="Times New Roman" w:hAnsi="Times New Roman" w:cs="Times New Roman"/>
          <w:sz w:val="24"/>
          <w:szCs w:val="24"/>
        </w:rPr>
      </w:pPr>
      <w:r w:rsidRPr="00744871">
        <w:rPr>
          <w:rFonts w:ascii="Times New Roman" w:hAnsi="Times New Roman" w:cs="Times New Roman"/>
          <w:sz w:val="24"/>
          <w:szCs w:val="24"/>
        </w:rPr>
        <w:t>Таблица 2. Клинические отличия разновидностей ТВЦ</w:t>
      </w:r>
    </w:p>
    <w:tbl>
      <w:tblPr>
        <w:tblStyle w:val="a5"/>
        <w:tblW w:w="0" w:type="auto"/>
        <w:tblLook w:val="04A0" w:firstRow="1" w:lastRow="0" w:firstColumn="1" w:lastColumn="0" w:noHBand="0" w:noVBand="1"/>
      </w:tblPr>
      <w:tblGrid>
        <w:gridCol w:w="3603"/>
        <w:gridCol w:w="1267"/>
        <w:gridCol w:w="1592"/>
        <w:gridCol w:w="1592"/>
        <w:gridCol w:w="1380"/>
        <w:gridCol w:w="1248"/>
      </w:tblGrid>
      <w:tr w:rsidR="0002759D" w:rsidTr="005C4858">
        <w:tc>
          <w:tcPr>
            <w:tcW w:w="3603" w:type="dxa"/>
          </w:tcPr>
          <w:p w:rsidR="0002759D" w:rsidRDefault="00E84423" w:rsidP="00744871">
            <w:pPr>
              <w:rPr>
                <w:rFonts w:ascii="Times New Roman" w:hAnsi="Times New Roman" w:cs="Times New Roman"/>
                <w:sz w:val="24"/>
                <w:szCs w:val="24"/>
              </w:rPr>
            </w:pPr>
            <w:r w:rsidRPr="00E84423">
              <w:rPr>
                <w:rFonts w:ascii="Times New Roman" w:hAnsi="Times New Roman" w:cs="Times New Roman"/>
                <w:sz w:val="24"/>
                <w:szCs w:val="24"/>
              </w:rPr>
              <w:t>Характеристика</w:t>
            </w:r>
          </w:p>
        </w:tc>
        <w:tc>
          <w:tcPr>
            <w:tcW w:w="1267" w:type="dxa"/>
          </w:tcPr>
          <w:p w:rsidR="0002759D" w:rsidRDefault="00E84423" w:rsidP="00744871">
            <w:pPr>
              <w:rPr>
                <w:rFonts w:ascii="Times New Roman" w:hAnsi="Times New Roman" w:cs="Times New Roman"/>
                <w:sz w:val="24"/>
                <w:szCs w:val="24"/>
              </w:rPr>
            </w:pPr>
            <w:r w:rsidRPr="00E84423">
              <w:rPr>
                <w:rFonts w:ascii="Times New Roman" w:hAnsi="Times New Roman" w:cs="Times New Roman"/>
                <w:sz w:val="24"/>
                <w:szCs w:val="24"/>
              </w:rPr>
              <w:t>ПГБ</w:t>
            </w:r>
          </w:p>
        </w:tc>
        <w:tc>
          <w:tcPr>
            <w:tcW w:w="1592" w:type="dxa"/>
          </w:tcPr>
          <w:p w:rsidR="0002759D" w:rsidRDefault="00E84423" w:rsidP="00744871">
            <w:pPr>
              <w:rPr>
                <w:rFonts w:ascii="Times New Roman" w:hAnsi="Times New Roman" w:cs="Times New Roman"/>
                <w:sz w:val="24"/>
                <w:szCs w:val="24"/>
              </w:rPr>
            </w:pPr>
            <w:r w:rsidRPr="00E84423">
              <w:rPr>
                <w:rFonts w:ascii="Times New Roman" w:hAnsi="Times New Roman" w:cs="Times New Roman"/>
                <w:sz w:val="24"/>
                <w:szCs w:val="24"/>
              </w:rPr>
              <w:t>ХПГ</w:t>
            </w:r>
          </w:p>
        </w:tc>
        <w:tc>
          <w:tcPr>
            <w:tcW w:w="1592" w:type="dxa"/>
          </w:tcPr>
          <w:p w:rsidR="0002759D" w:rsidRDefault="00E84423" w:rsidP="00744871">
            <w:pPr>
              <w:rPr>
                <w:rFonts w:ascii="Times New Roman" w:hAnsi="Times New Roman" w:cs="Times New Roman"/>
                <w:sz w:val="24"/>
                <w:szCs w:val="24"/>
              </w:rPr>
            </w:pPr>
            <w:r w:rsidRPr="00E84423">
              <w:rPr>
                <w:rFonts w:ascii="Times New Roman" w:hAnsi="Times New Roman" w:cs="Times New Roman"/>
                <w:sz w:val="24"/>
                <w:szCs w:val="24"/>
              </w:rPr>
              <w:t>ЭПГ</w:t>
            </w:r>
          </w:p>
        </w:tc>
        <w:tc>
          <w:tcPr>
            <w:tcW w:w="1380" w:type="dxa"/>
          </w:tcPr>
          <w:p w:rsidR="0002759D" w:rsidRDefault="00E84423" w:rsidP="00744871">
            <w:pPr>
              <w:rPr>
                <w:rFonts w:ascii="Times New Roman" w:hAnsi="Times New Roman" w:cs="Times New Roman"/>
                <w:sz w:val="24"/>
                <w:szCs w:val="24"/>
              </w:rPr>
            </w:pPr>
            <w:r w:rsidRPr="00E84423">
              <w:rPr>
                <w:rFonts w:ascii="Times New Roman" w:hAnsi="Times New Roman" w:cs="Times New Roman"/>
                <w:sz w:val="24"/>
                <w:szCs w:val="24"/>
              </w:rPr>
              <w:t>КОНКС (SUNCT)</w:t>
            </w:r>
          </w:p>
        </w:tc>
        <w:tc>
          <w:tcPr>
            <w:tcW w:w="1248" w:type="dxa"/>
          </w:tcPr>
          <w:p w:rsidR="0002759D" w:rsidRDefault="00E84423" w:rsidP="00744871">
            <w:pPr>
              <w:rPr>
                <w:rFonts w:ascii="Times New Roman" w:hAnsi="Times New Roman" w:cs="Times New Roman"/>
                <w:sz w:val="24"/>
                <w:szCs w:val="24"/>
              </w:rPr>
            </w:pPr>
            <w:proofErr w:type="spellStart"/>
            <w:r>
              <w:rPr>
                <w:rFonts w:ascii="Times New Roman" w:hAnsi="Times New Roman" w:cs="Times New Roman"/>
                <w:sz w:val="24"/>
                <w:szCs w:val="24"/>
              </w:rPr>
              <w:t>Тригем</w:t>
            </w:r>
            <w:proofErr w:type="spellEnd"/>
            <w:r>
              <w:rPr>
                <w:rFonts w:ascii="Times New Roman" w:hAnsi="Times New Roman" w:cs="Times New Roman"/>
                <w:sz w:val="24"/>
                <w:szCs w:val="24"/>
              </w:rPr>
              <w:t>. н</w:t>
            </w:r>
            <w:r w:rsidRPr="00E84423">
              <w:rPr>
                <w:rFonts w:ascii="Times New Roman" w:hAnsi="Times New Roman" w:cs="Times New Roman"/>
                <w:sz w:val="24"/>
                <w:szCs w:val="24"/>
              </w:rPr>
              <w:t>евралгия</w:t>
            </w:r>
          </w:p>
        </w:tc>
      </w:tr>
      <w:tr w:rsidR="0002759D" w:rsidTr="005C4858">
        <w:tc>
          <w:tcPr>
            <w:tcW w:w="3603" w:type="dxa"/>
          </w:tcPr>
          <w:p w:rsidR="0002759D" w:rsidRDefault="005C4858" w:rsidP="00744871">
            <w:pPr>
              <w:rPr>
                <w:rFonts w:ascii="Times New Roman" w:hAnsi="Times New Roman" w:cs="Times New Roman"/>
                <w:sz w:val="24"/>
                <w:szCs w:val="24"/>
              </w:rPr>
            </w:pPr>
            <w:r w:rsidRPr="005C4858">
              <w:rPr>
                <w:rFonts w:ascii="Times New Roman" w:hAnsi="Times New Roman" w:cs="Times New Roman"/>
                <w:sz w:val="24"/>
                <w:szCs w:val="24"/>
              </w:rPr>
              <w:t>Соотношение М</w:t>
            </w:r>
            <w:proofErr w:type="gramStart"/>
            <w:r w:rsidRPr="005C4858">
              <w:rPr>
                <w:rFonts w:ascii="Times New Roman" w:hAnsi="Times New Roman" w:cs="Times New Roman"/>
                <w:sz w:val="24"/>
                <w:szCs w:val="24"/>
              </w:rPr>
              <w:t>:Ж</w:t>
            </w:r>
            <w:proofErr w:type="gramEnd"/>
          </w:p>
        </w:tc>
        <w:tc>
          <w:tcPr>
            <w:tcW w:w="1267" w:type="dxa"/>
          </w:tcPr>
          <w:p w:rsidR="0002759D" w:rsidRDefault="005C4858" w:rsidP="00744871">
            <w:pPr>
              <w:rPr>
                <w:rFonts w:ascii="Times New Roman" w:hAnsi="Times New Roman" w:cs="Times New Roman"/>
                <w:sz w:val="24"/>
                <w:szCs w:val="24"/>
              </w:rPr>
            </w:pPr>
            <w:r w:rsidRPr="005C4858">
              <w:rPr>
                <w:rFonts w:ascii="Times New Roman" w:hAnsi="Times New Roman" w:cs="Times New Roman"/>
                <w:sz w:val="24"/>
                <w:szCs w:val="24"/>
              </w:rPr>
              <w:t>9:1</w:t>
            </w:r>
          </w:p>
        </w:tc>
        <w:tc>
          <w:tcPr>
            <w:tcW w:w="1592" w:type="dxa"/>
          </w:tcPr>
          <w:p w:rsidR="0002759D" w:rsidRDefault="005C4858" w:rsidP="00744871">
            <w:pPr>
              <w:rPr>
                <w:rFonts w:ascii="Times New Roman" w:hAnsi="Times New Roman" w:cs="Times New Roman"/>
                <w:sz w:val="24"/>
                <w:szCs w:val="24"/>
              </w:rPr>
            </w:pPr>
            <w:r w:rsidRPr="005C4858">
              <w:rPr>
                <w:rFonts w:ascii="Times New Roman" w:hAnsi="Times New Roman" w:cs="Times New Roman"/>
                <w:sz w:val="24"/>
                <w:szCs w:val="24"/>
              </w:rPr>
              <w:t>1:3</w:t>
            </w:r>
          </w:p>
        </w:tc>
        <w:tc>
          <w:tcPr>
            <w:tcW w:w="1592" w:type="dxa"/>
          </w:tcPr>
          <w:p w:rsidR="0002759D" w:rsidRDefault="005C4858" w:rsidP="00744871">
            <w:pPr>
              <w:rPr>
                <w:rFonts w:ascii="Times New Roman" w:hAnsi="Times New Roman" w:cs="Times New Roman"/>
                <w:sz w:val="24"/>
                <w:szCs w:val="24"/>
              </w:rPr>
            </w:pPr>
            <w:r w:rsidRPr="005C4858">
              <w:rPr>
                <w:rFonts w:ascii="Times New Roman" w:hAnsi="Times New Roman" w:cs="Times New Roman"/>
                <w:sz w:val="24"/>
                <w:szCs w:val="24"/>
              </w:rPr>
              <w:t>1:1</w:t>
            </w:r>
          </w:p>
        </w:tc>
        <w:tc>
          <w:tcPr>
            <w:tcW w:w="1380" w:type="dxa"/>
          </w:tcPr>
          <w:p w:rsidR="0002759D" w:rsidRDefault="005C4858" w:rsidP="00744871">
            <w:pPr>
              <w:rPr>
                <w:rFonts w:ascii="Times New Roman" w:hAnsi="Times New Roman" w:cs="Times New Roman"/>
                <w:sz w:val="24"/>
                <w:szCs w:val="24"/>
              </w:rPr>
            </w:pPr>
            <w:r w:rsidRPr="005C4858">
              <w:rPr>
                <w:rFonts w:ascii="Times New Roman" w:hAnsi="Times New Roman" w:cs="Times New Roman"/>
                <w:sz w:val="24"/>
                <w:szCs w:val="24"/>
              </w:rPr>
              <w:t>2.3:1</w:t>
            </w:r>
          </w:p>
        </w:tc>
        <w:tc>
          <w:tcPr>
            <w:tcW w:w="1248" w:type="dxa"/>
          </w:tcPr>
          <w:p w:rsidR="0002759D" w:rsidRDefault="005C4858" w:rsidP="00744871">
            <w:pPr>
              <w:rPr>
                <w:rFonts w:ascii="Times New Roman" w:hAnsi="Times New Roman" w:cs="Times New Roman"/>
                <w:sz w:val="24"/>
                <w:szCs w:val="24"/>
              </w:rPr>
            </w:pPr>
            <w:proofErr w:type="gramStart"/>
            <w:r w:rsidRPr="005C4858">
              <w:rPr>
                <w:rFonts w:ascii="Times New Roman" w:hAnsi="Times New Roman" w:cs="Times New Roman"/>
                <w:sz w:val="24"/>
                <w:szCs w:val="24"/>
              </w:rPr>
              <w:t>Ж</w:t>
            </w:r>
            <w:proofErr w:type="gramEnd"/>
            <w:r w:rsidRPr="005C4858">
              <w:rPr>
                <w:rFonts w:ascii="Times New Roman" w:hAnsi="Times New Roman" w:cs="Times New Roman"/>
                <w:sz w:val="24"/>
                <w:szCs w:val="24"/>
              </w:rPr>
              <w:t xml:space="preserve"> &gt;М</w:t>
            </w:r>
          </w:p>
        </w:tc>
      </w:tr>
      <w:tr w:rsidR="0002759D" w:rsidTr="005C4858">
        <w:tc>
          <w:tcPr>
            <w:tcW w:w="3603" w:type="dxa"/>
          </w:tcPr>
          <w:p w:rsidR="0002759D" w:rsidRDefault="005C4858" w:rsidP="00744871">
            <w:pPr>
              <w:rPr>
                <w:rFonts w:ascii="Times New Roman" w:hAnsi="Times New Roman" w:cs="Times New Roman"/>
                <w:sz w:val="24"/>
                <w:szCs w:val="24"/>
              </w:rPr>
            </w:pPr>
            <w:r w:rsidRPr="005C4858">
              <w:rPr>
                <w:rFonts w:ascii="Times New Roman" w:hAnsi="Times New Roman" w:cs="Times New Roman"/>
                <w:sz w:val="24"/>
                <w:szCs w:val="24"/>
              </w:rPr>
              <w:t>Продолжительность атак</w:t>
            </w:r>
          </w:p>
        </w:tc>
        <w:tc>
          <w:tcPr>
            <w:tcW w:w="1267" w:type="dxa"/>
          </w:tcPr>
          <w:p w:rsidR="0002759D" w:rsidRDefault="005B61CF" w:rsidP="00744871">
            <w:pPr>
              <w:rPr>
                <w:rFonts w:ascii="Times New Roman" w:hAnsi="Times New Roman" w:cs="Times New Roman"/>
                <w:sz w:val="24"/>
                <w:szCs w:val="24"/>
              </w:rPr>
            </w:pPr>
            <w:r w:rsidRPr="005B61CF">
              <w:rPr>
                <w:rFonts w:ascii="Times New Roman" w:hAnsi="Times New Roman" w:cs="Times New Roman"/>
                <w:sz w:val="24"/>
                <w:szCs w:val="24"/>
              </w:rPr>
              <w:t>15-180 мин</w:t>
            </w:r>
          </w:p>
        </w:tc>
        <w:tc>
          <w:tcPr>
            <w:tcW w:w="1592" w:type="dxa"/>
          </w:tcPr>
          <w:p w:rsidR="0002759D" w:rsidRDefault="005B61CF" w:rsidP="00744871">
            <w:pPr>
              <w:rPr>
                <w:rFonts w:ascii="Times New Roman" w:hAnsi="Times New Roman" w:cs="Times New Roman"/>
                <w:sz w:val="24"/>
                <w:szCs w:val="24"/>
              </w:rPr>
            </w:pPr>
            <w:r w:rsidRPr="005B61CF">
              <w:rPr>
                <w:rFonts w:ascii="Times New Roman" w:hAnsi="Times New Roman" w:cs="Times New Roman"/>
                <w:sz w:val="24"/>
                <w:szCs w:val="24"/>
              </w:rPr>
              <w:t>2-30 мин</w:t>
            </w:r>
          </w:p>
        </w:tc>
        <w:tc>
          <w:tcPr>
            <w:tcW w:w="1592" w:type="dxa"/>
          </w:tcPr>
          <w:p w:rsidR="0002759D" w:rsidRDefault="005B61CF" w:rsidP="00744871">
            <w:pPr>
              <w:rPr>
                <w:rFonts w:ascii="Times New Roman" w:hAnsi="Times New Roman" w:cs="Times New Roman"/>
                <w:sz w:val="24"/>
                <w:szCs w:val="24"/>
              </w:rPr>
            </w:pPr>
            <w:r w:rsidRPr="005B61CF">
              <w:rPr>
                <w:rFonts w:ascii="Times New Roman" w:hAnsi="Times New Roman" w:cs="Times New Roman"/>
                <w:sz w:val="24"/>
                <w:szCs w:val="24"/>
              </w:rPr>
              <w:t>1-30 мин</w:t>
            </w:r>
          </w:p>
        </w:tc>
        <w:tc>
          <w:tcPr>
            <w:tcW w:w="1380" w:type="dxa"/>
          </w:tcPr>
          <w:p w:rsidR="0002759D" w:rsidRDefault="005B61CF" w:rsidP="00744871">
            <w:pPr>
              <w:rPr>
                <w:rFonts w:ascii="Times New Roman" w:hAnsi="Times New Roman" w:cs="Times New Roman"/>
                <w:sz w:val="24"/>
                <w:szCs w:val="24"/>
              </w:rPr>
            </w:pPr>
            <w:r w:rsidRPr="005B61CF">
              <w:rPr>
                <w:rFonts w:ascii="Times New Roman" w:hAnsi="Times New Roman" w:cs="Times New Roman"/>
                <w:sz w:val="24"/>
                <w:szCs w:val="24"/>
              </w:rPr>
              <w:t>2-240 сек</w:t>
            </w:r>
          </w:p>
        </w:tc>
        <w:tc>
          <w:tcPr>
            <w:tcW w:w="1248" w:type="dxa"/>
          </w:tcPr>
          <w:p w:rsidR="0002759D" w:rsidRDefault="005B61CF" w:rsidP="00744871">
            <w:pPr>
              <w:rPr>
                <w:rFonts w:ascii="Times New Roman" w:hAnsi="Times New Roman" w:cs="Times New Roman"/>
                <w:sz w:val="24"/>
                <w:szCs w:val="24"/>
              </w:rPr>
            </w:pPr>
            <w:r w:rsidRPr="005B61CF">
              <w:rPr>
                <w:rFonts w:ascii="Times New Roman" w:hAnsi="Times New Roman" w:cs="Times New Roman"/>
                <w:sz w:val="24"/>
                <w:szCs w:val="24"/>
              </w:rPr>
              <w:t>&lt;1 сек</w:t>
            </w:r>
          </w:p>
        </w:tc>
      </w:tr>
      <w:tr w:rsidR="0002759D" w:rsidTr="005C4858">
        <w:tc>
          <w:tcPr>
            <w:tcW w:w="3603" w:type="dxa"/>
          </w:tcPr>
          <w:p w:rsidR="0002759D" w:rsidRDefault="005C4858" w:rsidP="00744871">
            <w:pPr>
              <w:rPr>
                <w:rFonts w:ascii="Times New Roman" w:hAnsi="Times New Roman" w:cs="Times New Roman"/>
                <w:sz w:val="24"/>
                <w:szCs w:val="24"/>
              </w:rPr>
            </w:pPr>
            <w:r w:rsidRPr="005C4858">
              <w:rPr>
                <w:rFonts w:ascii="Times New Roman" w:hAnsi="Times New Roman" w:cs="Times New Roman"/>
                <w:sz w:val="24"/>
                <w:szCs w:val="24"/>
              </w:rPr>
              <w:t>Частота атак</w:t>
            </w:r>
          </w:p>
        </w:tc>
        <w:tc>
          <w:tcPr>
            <w:tcW w:w="1267" w:type="dxa"/>
          </w:tcPr>
          <w:p w:rsidR="0002759D" w:rsidRDefault="005B61CF" w:rsidP="00744871">
            <w:pPr>
              <w:rPr>
                <w:rFonts w:ascii="Times New Roman" w:hAnsi="Times New Roman" w:cs="Times New Roman"/>
                <w:sz w:val="24"/>
                <w:szCs w:val="24"/>
              </w:rPr>
            </w:pPr>
            <w:r w:rsidRPr="005B61CF">
              <w:rPr>
                <w:rFonts w:ascii="Times New Roman" w:hAnsi="Times New Roman" w:cs="Times New Roman"/>
                <w:sz w:val="24"/>
                <w:szCs w:val="24"/>
              </w:rPr>
              <w:t>1-8/</w:t>
            </w:r>
            <w:proofErr w:type="spellStart"/>
            <w:r w:rsidRPr="005B61CF">
              <w:rPr>
                <w:rFonts w:ascii="Times New Roman" w:hAnsi="Times New Roman" w:cs="Times New Roman"/>
                <w:sz w:val="24"/>
                <w:szCs w:val="24"/>
              </w:rPr>
              <w:t>сут</w:t>
            </w:r>
            <w:proofErr w:type="spellEnd"/>
          </w:p>
        </w:tc>
        <w:tc>
          <w:tcPr>
            <w:tcW w:w="1592" w:type="dxa"/>
          </w:tcPr>
          <w:p w:rsidR="0002759D" w:rsidRDefault="005B61CF" w:rsidP="00744871">
            <w:pPr>
              <w:rPr>
                <w:rFonts w:ascii="Times New Roman" w:hAnsi="Times New Roman" w:cs="Times New Roman"/>
                <w:sz w:val="24"/>
                <w:szCs w:val="24"/>
              </w:rPr>
            </w:pPr>
            <w:r w:rsidRPr="005B61CF">
              <w:rPr>
                <w:rFonts w:ascii="Times New Roman" w:hAnsi="Times New Roman" w:cs="Times New Roman"/>
                <w:sz w:val="24"/>
                <w:szCs w:val="24"/>
              </w:rPr>
              <w:t>1-40/</w:t>
            </w:r>
            <w:proofErr w:type="spellStart"/>
            <w:r w:rsidRPr="005B61CF">
              <w:rPr>
                <w:rFonts w:ascii="Times New Roman" w:hAnsi="Times New Roman" w:cs="Times New Roman"/>
                <w:sz w:val="24"/>
                <w:szCs w:val="24"/>
              </w:rPr>
              <w:t>сут</w:t>
            </w:r>
            <w:proofErr w:type="spellEnd"/>
          </w:p>
        </w:tc>
        <w:tc>
          <w:tcPr>
            <w:tcW w:w="1592" w:type="dxa"/>
          </w:tcPr>
          <w:p w:rsidR="0002759D" w:rsidRDefault="005B61CF" w:rsidP="00744871">
            <w:pPr>
              <w:rPr>
                <w:rFonts w:ascii="Times New Roman" w:hAnsi="Times New Roman" w:cs="Times New Roman"/>
                <w:sz w:val="24"/>
                <w:szCs w:val="24"/>
              </w:rPr>
            </w:pPr>
            <w:r w:rsidRPr="005B61CF">
              <w:rPr>
                <w:rFonts w:ascii="Times New Roman" w:hAnsi="Times New Roman" w:cs="Times New Roman"/>
                <w:sz w:val="24"/>
                <w:szCs w:val="24"/>
              </w:rPr>
              <w:t>3-30/</w:t>
            </w:r>
            <w:proofErr w:type="spellStart"/>
            <w:r w:rsidRPr="005B61CF">
              <w:rPr>
                <w:rFonts w:ascii="Times New Roman" w:hAnsi="Times New Roman" w:cs="Times New Roman"/>
                <w:sz w:val="24"/>
                <w:szCs w:val="24"/>
              </w:rPr>
              <w:t>сут</w:t>
            </w:r>
            <w:proofErr w:type="spellEnd"/>
          </w:p>
        </w:tc>
        <w:tc>
          <w:tcPr>
            <w:tcW w:w="1380" w:type="dxa"/>
          </w:tcPr>
          <w:p w:rsidR="0002759D" w:rsidRDefault="005B61CF" w:rsidP="00744871">
            <w:pPr>
              <w:rPr>
                <w:rFonts w:ascii="Times New Roman" w:hAnsi="Times New Roman" w:cs="Times New Roman"/>
                <w:sz w:val="24"/>
                <w:szCs w:val="24"/>
              </w:rPr>
            </w:pPr>
            <w:r w:rsidRPr="005B61CF">
              <w:rPr>
                <w:rFonts w:ascii="Times New Roman" w:hAnsi="Times New Roman" w:cs="Times New Roman"/>
                <w:sz w:val="24"/>
                <w:szCs w:val="24"/>
              </w:rPr>
              <w:t>1/</w:t>
            </w:r>
            <w:proofErr w:type="spellStart"/>
            <w:r w:rsidRPr="005B61CF">
              <w:rPr>
                <w:rFonts w:ascii="Times New Roman" w:hAnsi="Times New Roman" w:cs="Times New Roman"/>
                <w:sz w:val="24"/>
                <w:szCs w:val="24"/>
              </w:rPr>
              <w:t>сут</w:t>
            </w:r>
            <w:proofErr w:type="spellEnd"/>
            <w:r w:rsidRPr="005B61CF">
              <w:rPr>
                <w:rFonts w:ascii="Times New Roman" w:hAnsi="Times New Roman" w:cs="Times New Roman"/>
                <w:sz w:val="24"/>
                <w:szCs w:val="24"/>
              </w:rPr>
              <w:t xml:space="preserve"> - 30/ч</w:t>
            </w:r>
          </w:p>
        </w:tc>
        <w:tc>
          <w:tcPr>
            <w:tcW w:w="1248" w:type="dxa"/>
          </w:tcPr>
          <w:p w:rsidR="0002759D" w:rsidRDefault="005B61CF" w:rsidP="00744871">
            <w:pPr>
              <w:rPr>
                <w:rFonts w:ascii="Times New Roman" w:hAnsi="Times New Roman" w:cs="Times New Roman"/>
                <w:sz w:val="24"/>
                <w:szCs w:val="24"/>
              </w:rPr>
            </w:pPr>
            <w:r w:rsidRPr="005B61CF">
              <w:rPr>
                <w:rFonts w:ascii="Times New Roman" w:hAnsi="Times New Roman" w:cs="Times New Roman"/>
                <w:sz w:val="24"/>
                <w:szCs w:val="24"/>
              </w:rPr>
              <w:t>От редких до частых</w:t>
            </w:r>
          </w:p>
        </w:tc>
      </w:tr>
      <w:tr w:rsidR="0002759D" w:rsidTr="005C4858">
        <w:tc>
          <w:tcPr>
            <w:tcW w:w="3603" w:type="dxa"/>
          </w:tcPr>
          <w:p w:rsidR="0002759D" w:rsidRDefault="005C4858" w:rsidP="00744871">
            <w:pPr>
              <w:rPr>
                <w:rFonts w:ascii="Times New Roman" w:hAnsi="Times New Roman" w:cs="Times New Roman"/>
                <w:sz w:val="24"/>
                <w:szCs w:val="24"/>
              </w:rPr>
            </w:pPr>
            <w:r w:rsidRPr="005C4858">
              <w:rPr>
                <w:rFonts w:ascii="Times New Roman" w:hAnsi="Times New Roman" w:cs="Times New Roman"/>
                <w:sz w:val="24"/>
                <w:szCs w:val="24"/>
              </w:rPr>
              <w:t>Вегетативные симптомы</w:t>
            </w:r>
          </w:p>
        </w:tc>
        <w:tc>
          <w:tcPr>
            <w:tcW w:w="1267" w:type="dxa"/>
          </w:tcPr>
          <w:p w:rsidR="0002759D" w:rsidRDefault="007E37E0" w:rsidP="00744871">
            <w:pPr>
              <w:rPr>
                <w:rFonts w:ascii="Times New Roman" w:hAnsi="Times New Roman" w:cs="Times New Roman"/>
                <w:sz w:val="24"/>
                <w:szCs w:val="24"/>
              </w:rPr>
            </w:pPr>
            <w:r w:rsidRPr="007E37E0">
              <w:rPr>
                <w:rFonts w:ascii="Times New Roman" w:hAnsi="Times New Roman" w:cs="Times New Roman"/>
                <w:sz w:val="24"/>
                <w:szCs w:val="24"/>
              </w:rPr>
              <w:t>+</w:t>
            </w:r>
          </w:p>
        </w:tc>
        <w:tc>
          <w:tcPr>
            <w:tcW w:w="1592" w:type="dxa"/>
          </w:tcPr>
          <w:p w:rsidR="0002759D" w:rsidRDefault="007E37E0" w:rsidP="00744871">
            <w:pPr>
              <w:rPr>
                <w:rFonts w:ascii="Times New Roman" w:hAnsi="Times New Roman" w:cs="Times New Roman"/>
                <w:sz w:val="24"/>
                <w:szCs w:val="24"/>
              </w:rPr>
            </w:pPr>
            <w:r w:rsidRPr="007E37E0">
              <w:rPr>
                <w:rFonts w:ascii="Times New Roman" w:hAnsi="Times New Roman" w:cs="Times New Roman"/>
                <w:sz w:val="24"/>
                <w:szCs w:val="24"/>
              </w:rPr>
              <w:t>+</w:t>
            </w:r>
          </w:p>
        </w:tc>
        <w:tc>
          <w:tcPr>
            <w:tcW w:w="1592" w:type="dxa"/>
          </w:tcPr>
          <w:p w:rsidR="0002759D" w:rsidRDefault="007E37E0" w:rsidP="00744871">
            <w:pPr>
              <w:rPr>
                <w:rFonts w:ascii="Times New Roman" w:hAnsi="Times New Roman" w:cs="Times New Roman"/>
                <w:sz w:val="24"/>
                <w:szCs w:val="24"/>
              </w:rPr>
            </w:pPr>
            <w:r w:rsidRPr="007E37E0">
              <w:rPr>
                <w:rFonts w:ascii="Times New Roman" w:hAnsi="Times New Roman" w:cs="Times New Roman"/>
                <w:sz w:val="24"/>
                <w:szCs w:val="24"/>
              </w:rPr>
              <w:t>+</w:t>
            </w:r>
          </w:p>
        </w:tc>
        <w:tc>
          <w:tcPr>
            <w:tcW w:w="1380" w:type="dxa"/>
          </w:tcPr>
          <w:p w:rsidR="0002759D" w:rsidRDefault="007E37E0" w:rsidP="00744871">
            <w:pPr>
              <w:rPr>
                <w:rFonts w:ascii="Times New Roman" w:hAnsi="Times New Roman" w:cs="Times New Roman"/>
                <w:sz w:val="24"/>
                <w:szCs w:val="24"/>
              </w:rPr>
            </w:pPr>
            <w:r w:rsidRPr="007E37E0">
              <w:rPr>
                <w:rFonts w:ascii="Times New Roman" w:hAnsi="Times New Roman" w:cs="Times New Roman"/>
                <w:sz w:val="24"/>
                <w:szCs w:val="24"/>
              </w:rPr>
              <w:t>+</w:t>
            </w:r>
          </w:p>
        </w:tc>
        <w:tc>
          <w:tcPr>
            <w:tcW w:w="1248" w:type="dxa"/>
          </w:tcPr>
          <w:p w:rsidR="0002759D" w:rsidRDefault="007E37E0" w:rsidP="00744871">
            <w:pPr>
              <w:rPr>
                <w:rFonts w:ascii="Times New Roman" w:hAnsi="Times New Roman" w:cs="Times New Roman"/>
                <w:sz w:val="24"/>
                <w:szCs w:val="24"/>
              </w:rPr>
            </w:pPr>
            <w:r>
              <w:rPr>
                <w:rFonts w:ascii="Times New Roman" w:hAnsi="Times New Roman" w:cs="Times New Roman"/>
                <w:sz w:val="24"/>
                <w:szCs w:val="24"/>
              </w:rPr>
              <w:t>-</w:t>
            </w:r>
          </w:p>
        </w:tc>
      </w:tr>
      <w:tr w:rsidR="0002759D" w:rsidTr="005C4858">
        <w:tc>
          <w:tcPr>
            <w:tcW w:w="3603" w:type="dxa"/>
          </w:tcPr>
          <w:p w:rsidR="0002759D" w:rsidRDefault="005C4858" w:rsidP="00744871">
            <w:pPr>
              <w:rPr>
                <w:rFonts w:ascii="Times New Roman" w:hAnsi="Times New Roman" w:cs="Times New Roman"/>
                <w:sz w:val="24"/>
                <w:szCs w:val="24"/>
              </w:rPr>
            </w:pPr>
            <w:r w:rsidRPr="005C4858">
              <w:rPr>
                <w:rFonts w:ascii="Times New Roman" w:hAnsi="Times New Roman" w:cs="Times New Roman"/>
                <w:sz w:val="24"/>
                <w:szCs w:val="24"/>
              </w:rPr>
              <w:t>Алкоголь-провокатор атак</w:t>
            </w:r>
          </w:p>
        </w:tc>
        <w:tc>
          <w:tcPr>
            <w:tcW w:w="1267" w:type="dxa"/>
          </w:tcPr>
          <w:p w:rsidR="0002759D" w:rsidRDefault="007E37E0" w:rsidP="00744871">
            <w:pPr>
              <w:rPr>
                <w:rFonts w:ascii="Times New Roman" w:hAnsi="Times New Roman" w:cs="Times New Roman"/>
                <w:sz w:val="24"/>
                <w:szCs w:val="24"/>
              </w:rPr>
            </w:pPr>
            <w:r w:rsidRPr="007E37E0">
              <w:rPr>
                <w:rFonts w:ascii="Times New Roman" w:hAnsi="Times New Roman" w:cs="Times New Roman"/>
                <w:sz w:val="24"/>
                <w:szCs w:val="24"/>
              </w:rPr>
              <w:t>+</w:t>
            </w:r>
          </w:p>
        </w:tc>
        <w:tc>
          <w:tcPr>
            <w:tcW w:w="1592" w:type="dxa"/>
          </w:tcPr>
          <w:p w:rsidR="0002759D" w:rsidRDefault="007E37E0" w:rsidP="00744871">
            <w:pPr>
              <w:rPr>
                <w:rFonts w:ascii="Times New Roman" w:hAnsi="Times New Roman" w:cs="Times New Roman"/>
                <w:sz w:val="24"/>
                <w:szCs w:val="24"/>
              </w:rPr>
            </w:pPr>
            <w:r w:rsidRPr="007E37E0">
              <w:rPr>
                <w:rFonts w:ascii="Times New Roman" w:hAnsi="Times New Roman" w:cs="Times New Roman"/>
                <w:sz w:val="24"/>
                <w:szCs w:val="24"/>
              </w:rPr>
              <w:t>+</w:t>
            </w:r>
          </w:p>
        </w:tc>
        <w:tc>
          <w:tcPr>
            <w:tcW w:w="1592" w:type="dxa"/>
          </w:tcPr>
          <w:p w:rsidR="0002759D" w:rsidRDefault="007E37E0" w:rsidP="00744871">
            <w:pPr>
              <w:rPr>
                <w:rFonts w:ascii="Times New Roman" w:hAnsi="Times New Roman" w:cs="Times New Roman"/>
                <w:sz w:val="24"/>
                <w:szCs w:val="24"/>
              </w:rPr>
            </w:pPr>
            <w:r w:rsidRPr="007E37E0">
              <w:rPr>
                <w:rFonts w:ascii="Times New Roman" w:hAnsi="Times New Roman" w:cs="Times New Roman"/>
                <w:sz w:val="24"/>
                <w:szCs w:val="24"/>
              </w:rPr>
              <w:t>+</w:t>
            </w:r>
          </w:p>
        </w:tc>
        <w:tc>
          <w:tcPr>
            <w:tcW w:w="1380" w:type="dxa"/>
          </w:tcPr>
          <w:p w:rsidR="0002759D" w:rsidRDefault="007E37E0" w:rsidP="00744871">
            <w:pPr>
              <w:rPr>
                <w:rFonts w:ascii="Times New Roman" w:hAnsi="Times New Roman" w:cs="Times New Roman"/>
                <w:sz w:val="24"/>
                <w:szCs w:val="24"/>
              </w:rPr>
            </w:pPr>
            <w:r w:rsidRPr="007E37E0">
              <w:rPr>
                <w:rFonts w:ascii="Times New Roman" w:hAnsi="Times New Roman" w:cs="Times New Roman"/>
                <w:sz w:val="24"/>
                <w:szCs w:val="24"/>
              </w:rPr>
              <w:t>+</w:t>
            </w:r>
          </w:p>
        </w:tc>
        <w:tc>
          <w:tcPr>
            <w:tcW w:w="1248" w:type="dxa"/>
          </w:tcPr>
          <w:p w:rsidR="0002759D" w:rsidRDefault="007E37E0" w:rsidP="00744871">
            <w:pPr>
              <w:rPr>
                <w:rFonts w:ascii="Times New Roman" w:hAnsi="Times New Roman" w:cs="Times New Roman"/>
                <w:sz w:val="24"/>
                <w:szCs w:val="24"/>
              </w:rPr>
            </w:pPr>
            <w:r>
              <w:rPr>
                <w:rFonts w:ascii="Times New Roman" w:hAnsi="Times New Roman" w:cs="Times New Roman"/>
                <w:sz w:val="24"/>
                <w:szCs w:val="24"/>
              </w:rPr>
              <w:t>-</w:t>
            </w:r>
          </w:p>
        </w:tc>
      </w:tr>
      <w:tr w:rsidR="005C4858" w:rsidTr="005C4858">
        <w:tc>
          <w:tcPr>
            <w:tcW w:w="3603" w:type="dxa"/>
          </w:tcPr>
          <w:p w:rsidR="005C4858" w:rsidRDefault="005C4858" w:rsidP="00744871">
            <w:pPr>
              <w:rPr>
                <w:rFonts w:ascii="Times New Roman" w:hAnsi="Times New Roman" w:cs="Times New Roman"/>
                <w:sz w:val="24"/>
                <w:szCs w:val="24"/>
              </w:rPr>
            </w:pPr>
            <w:r w:rsidRPr="005C4858">
              <w:rPr>
                <w:rFonts w:ascii="Times New Roman" w:hAnsi="Times New Roman" w:cs="Times New Roman"/>
                <w:sz w:val="24"/>
                <w:szCs w:val="24"/>
              </w:rPr>
              <w:t xml:space="preserve">Положительный эффект </w:t>
            </w:r>
            <w:proofErr w:type="spellStart"/>
            <w:r w:rsidRPr="005C4858">
              <w:rPr>
                <w:rFonts w:ascii="Times New Roman" w:hAnsi="Times New Roman" w:cs="Times New Roman"/>
                <w:sz w:val="24"/>
                <w:szCs w:val="24"/>
              </w:rPr>
              <w:t>индометацина</w:t>
            </w:r>
            <w:proofErr w:type="spellEnd"/>
          </w:p>
        </w:tc>
        <w:tc>
          <w:tcPr>
            <w:tcW w:w="1267" w:type="dxa"/>
          </w:tcPr>
          <w:p w:rsidR="005C4858" w:rsidRDefault="007E37E0" w:rsidP="00744871">
            <w:pPr>
              <w:rPr>
                <w:rFonts w:ascii="Times New Roman" w:hAnsi="Times New Roman" w:cs="Times New Roman"/>
                <w:sz w:val="24"/>
                <w:szCs w:val="24"/>
              </w:rPr>
            </w:pPr>
            <w:r>
              <w:rPr>
                <w:rFonts w:ascii="Times New Roman" w:hAnsi="Times New Roman" w:cs="Times New Roman"/>
                <w:sz w:val="24"/>
                <w:szCs w:val="24"/>
              </w:rPr>
              <w:t>+/-</w:t>
            </w:r>
          </w:p>
        </w:tc>
        <w:tc>
          <w:tcPr>
            <w:tcW w:w="1592" w:type="dxa"/>
          </w:tcPr>
          <w:p w:rsidR="005C4858" w:rsidRDefault="007E37E0" w:rsidP="00744871">
            <w:pPr>
              <w:rPr>
                <w:rFonts w:ascii="Times New Roman" w:hAnsi="Times New Roman" w:cs="Times New Roman"/>
                <w:sz w:val="24"/>
                <w:szCs w:val="24"/>
              </w:rPr>
            </w:pPr>
            <w:r w:rsidRPr="007E37E0">
              <w:rPr>
                <w:rFonts w:ascii="Times New Roman" w:hAnsi="Times New Roman" w:cs="Times New Roman"/>
                <w:sz w:val="24"/>
                <w:szCs w:val="24"/>
              </w:rPr>
              <w:t>+</w:t>
            </w:r>
          </w:p>
        </w:tc>
        <w:tc>
          <w:tcPr>
            <w:tcW w:w="1592" w:type="dxa"/>
          </w:tcPr>
          <w:p w:rsidR="005C4858" w:rsidRDefault="007E37E0" w:rsidP="00744871">
            <w:pPr>
              <w:rPr>
                <w:rFonts w:ascii="Times New Roman" w:hAnsi="Times New Roman" w:cs="Times New Roman"/>
                <w:sz w:val="24"/>
                <w:szCs w:val="24"/>
              </w:rPr>
            </w:pPr>
            <w:r w:rsidRPr="007E37E0">
              <w:rPr>
                <w:rFonts w:ascii="Times New Roman" w:hAnsi="Times New Roman" w:cs="Times New Roman"/>
                <w:sz w:val="24"/>
                <w:szCs w:val="24"/>
              </w:rPr>
              <w:t>+</w:t>
            </w:r>
          </w:p>
        </w:tc>
        <w:tc>
          <w:tcPr>
            <w:tcW w:w="1380" w:type="dxa"/>
          </w:tcPr>
          <w:p w:rsidR="005C4858" w:rsidRDefault="007E37E0" w:rsidP="00744871">
            <w:pPr>
              <w:rPr>
                <w:rFonts w:ascii="Times New Roman" w:hAnsi="Times New Roman" w:cs="Times New Roman"/>
                <w:sz w:val="24"/>
                <w:szCs w:val="24"/>
              </w:rPr>
            </w:pPr>
            <w:r>
              <w:rPr>
                <w:rFonts w:ascii="Times New Roman" w:hAnsi="Times New Roman" w:cs="Times New Roman"/>
                <w:sz w:val="24"/>
                <w:szCs w:val="24"/>
              </w:rPr>
              <w:t>-</w:t>
            </w:r>
          </w:p>
        </w:tc>
        <w:tc>
          <w:tcPr>
            <w:tcW w:w="1248" w:type="dxa"/>
          </w:tcPr>
          <w:p w:rsidR="005C4858" w:rsidRDefault="007E37E0" w:rsidP="00744871">
            <w:pPr>
              <w:rPr>
                <w:rFonts w:ascii="Times New Roman" w:hAnsi="Times New Roman" w:cs="Times New Roman"/>
                <w:sz w:val="24"/>
                <w:szCs w:val="24"/>
              </w:rPr>
            </w:pPr>
            <w:r>
              <w:rPr>
                <w:rFonts w:ascii="Times New Roman" w:hAnsi="Times New Roman" w:cs="Times New Roman"/>
                <w:sz w:val="24"/>
                <w:szCs w:val="24"/>
              </w:rPr>
              <w:t>-</w:t>
            </w:r>
          </w:p>
        </w:tc>
      </w:tr>
    </w:tbl>
    <w:p w:rsidR="0002759D" w:rsidRDefault="0002759D" w:rsidP="00744871">
      <w:pPr>
        <w:rPr>
          <w:rFonts w:ascii="Times New Roman" w:hAnsi="Times New Roman" w:cs="Times New Roman"/>
          <w:sz w:val="24"/>
          <w:szCs w:val="24"/>
        </w:rPr>
      </w:pPr>
    </w:p>
    <w:p w:rsidR="005B61CF" w:rsidRPr="005B61CF" w:rsidRDefault="005B61CF" w:rsidP="005B61CF">
      <w:pPr>
        <w:rPr>
          <w:rFonts w:ascii="Times New Roman" w:hAnsi="Times New Roman" w:cs="Times New Roman"/>
          <w:sz w:val="24"/>
          <w:szCs w:val="24"/>
        </w:rPr>
      </w:pPr>
      <w:r w:rsidRPr="005B61CF">
        <w:rPr>
          <w:rFonts w:ascii="Times New Roman" w:hAnsi="Times New Roman" w:cs="Times New Roman"/>
          <w:sz w:val="24"/>
          <w:szCs w:val="24"/>
        </w:rPr>
        <w:t>Кластерная (пучковая) головная боль (ПГБ). Частота ПГБ в популяции невысока – 0.1-0.4%; мужчины страдают в 3-4 раза чаще, чем женщины. При описании ПГБ используют следующие основные понятия: атака – единичный приступ боли, «пучок» или кластерный период – период времени, в течение которого у пациента возникают множественные повторные болевые приступы, ремиссия – период, свободный от приступов боли.</w:t>
      </w:r>
    </w:p>
    <w:p w:rsidR="005B61CF" w:rsidRPr="005B61CF" w:rsidRDefault="005B61CF" w:rsidP="005B61CF">
      <w:pPr>
        <w:rPr>
          <w:rFonts w:ascii="Times New Roman" w:hAnsi="Times New Roman" w:cs="Times New Roman"/>
          <w:sz w:val="24"/>
          <w:szCs w:val="24"/>
        </w:rPr>
      </w:pPr>
    </w:p>
    <w:p w:rsidR="005B61CF" w:rsidRPr="005B61CF" w:rsidRDefault="005B61CF" w:rsidP="005B61CF">
      <w:pPr>
        <w:rPr>
          <w:rFonts w:ascii="Times New Roman" w:hAnsi="Times New Roman" w:cs="Times New Roman"/>
          <w:sz w:val="24"/>
          <w:szCs w:val="24"/>
        </w:rPr>
      </w:pPr>
      <w:r w:rsidRPr="005B61CF">
        <w:rPr>
          <w:rFonts w:ascii="Times New Roman" w:hAnsi="Times New Roman" w:cs="Times New Roman"/>
          <w:sz w:val="24"/>
          <w:szCs w:val="24"/>
        </w:rPr>
        <w:lastRenderedPageBreak/>
        <w:t xml:space="preserve"> </w:t>
      </w:r>
      <w:proofErr w:type="gramStart"/>
      <w:r w:rsidRPr="005B61CF">
        <w:rPr>
          <w:rFonts w:ascii="Times New Roman" w:hAnsi="Times New Roman" w:cs="Times New Roman"/>
          <w:sz w:val="24"/>
          <w:szCs w:val="24"/>
        </w:rPr>
        <w:t>Для ПГБ характерны атаки чрезвычайно интенсивной строго односторонней боли продолжительностью от 15 до 180 минут, локализующейся вокруг глаза, в надбровной, височной или в нескольких из этих областей; возможна иррадиация в верхнюю или нижнюю челюсть.</w:t>
      </w:r>
      <w:proofErr w:type="gramEnd"/>
      <w:r w:rsidRPr="005B61CF">
        <w:rPr>
          <w:rFonts w:ascii="Times New Roman" w:hAnsi="Times New Roman" w:cs="Times New Roman"/>
          <w:sz w:val="24"/>
          <w:szCs w:val="24"/>
        </w:rPr>
        <w:t xml:space="preserve"> Приступы возникают ежедневно с частотой от 1 раза в два дня до 8 раз в сутки, типично возникновение атак в ночное время. Во время болевого пучка боль почти всегда возникает с одной и той же стороны; возможна смена стороны боли во время следующего обострения. Из-за невыносимой боли пациенты не могут находиться в покое, у них отмечается двигательное беспокойство, постоянная смена положения тела, плач, агрессия и ажитация. На высоте боли у большинства пациентов возникают типичные вегетативные симптомы на болевой стороне: слезотечение, покраснение конъюнктивы, отек века, заложенность носа или </w:t>
      </w:r>
      <w:proofErr w:type="spellStart"/>
      <w:r w:rsidRPr="005B61CF">
        <w:rPr>
          <w:rFonts w:ascii="Times New Roman" w:hAnsi="Times New Roman" w:cs="Times New Roman"/>
          <w:sz w:val="24"/>
          <w:szCs w:val="24"/>
        </w:rPr>
        <w:t>ринорея</w:t>
      </w:r>
      <w:proofErr w:type="spellEnd"/>
      <w:r w:rsidRPr="005B61CF">
        <w:rPr>
          <w:rFonts w:ascii="Times New Roman" w:hAnsi="Times New Roman" w:cs="Times New Roman"/>
          <w:sz w:val="24"/>
          <w:szCs w:val="24"/>
        </w:rPr>
        <w:t xml:space="preserve">, реже птоз, </w:t>
      </w:r>
      <w:proofErr w:type="spellStart"/>
      <w:r w:rsidRPr="005B61CF">
        <w:rPr>
          <w:rFonts w:ascii="Times New Roman" w:hAnsi="Times New Roman" w:cs="Times New Roman"/>
          <w:sz w:val="24"/>
          <w:szCs w:val="24"/>
        </w:rPr>
        <w:t>миоз</w:t>
      </w:r>
      <w:proofErr w:type="spellEnd"/>
      <w:r w:rsidRPr="005B61CF">
        <w:rPr>
          <w:rFonts w:ascii="Times New Roman" w:hAnsi="Times New Roman" w:cs="Times New Roman"/>
          <w:sz w:val="24"/>
          <w:szCs w:val="24"/>
        </w:rPr>
        <w:t>.</w:t>
      </w:r>
    </w:p>
    <w:p w:rsidR="005B61CF" w:rsidRPr="005B61CF" w:rsidRDefault="005B61CF" w:rsidP="005B61CF">
      <w:pPr>
        <w:rPr>
          <w:rFonts w:ascii="Times New Roman" w:hAnsi="Times New Roman" w:cs="Times New Roman"/>
          <w:sz w:val="24"/>
          <w:szCs w:val="24"/>
        </w:rPr>
      </w:pPr>
    </w:p>
    <w:p w:rsidR="005B61CF" w:rsidRPr="005B61CF" w:rsidRDefault="005B61CF" w:rsidP="005B61CF">
      <w:pPr>
        <w:rPr>
          <w:rFonts w:ascii="Times New Roman" w:hAnsi="Times New Roman" w:cs="Times New Roman"/>
          <w:sz w:val="24"/>
          <w:szCs w:val="24"/>
        </w:rPr>
      </w:pPr>
      <w:r w:rsidRPr="005B61CF">
        <w:rPr>
          <w:rFonts w:ascii="Times New Roman" w:hAnsi="Times New Roman" w:cs="Times New Roman"/>
          <w:sz w:val="24"/>
          <w:szCs w:val="24"/>
        </w:rPr>
        <w:t xml:space="preserve"> При эпизодической форме ПГБ приступы возникают сериями (пучками), продолжительностью от нескольких недель до нескольких месяцев; болевые периоды сменяются ремиссиями, продолжительность которых может составлять от нескольких месяцев до нескольких лет; характерна сезонность обострений, чаще весной и осенью. У 10% пациентов отмечается хроническое течение с ремиссиями менее 6 месяцев или без ремиссий.</w:t>
      </w:r>
    </w:p>
    <w:p w:rsidR="005B61CF" w:rsidRPr="005B61CF" w:rsidRDefault="005B61CF" w:rsidP="005B61CF">
      <w:pPr>
        <w:rPr>
          <w:rFonts w:ascii="Times New Roman" w:hAnsi="Times New Roman" w:cs="Times New Roman"/>
          <w:sz w:val="24"/>
          <w:szCs w:val="24"/>
        </w:rPr>
      </w:pPr>
    </w:p>
    <w:p w:rsidR="005B61CF" w:rsidRPr="005B61CF" w:rsidRDefault="005B61CF" w:rsidP="005B61CF">
      <w:pPr>
        <w:rPr>
          <w:rFonts w:ascii="Times New Roman" w:hAnsi="Times New Roman" w:cs="Times New Roman"/>
          <w:sz w:val="24"/>
          <w:szCs w:val="24"/>
        </w:rPr>
      </w:pPr>
      <w:r w:rsidRPr="005B61CF">
        <w:rPr>
          <w:rFonts w:ascii="Times New Roman" w:hAnsi="Times New Roman" w:cs="Times New Roman"/>
          <w:sz w:val="24"/>
          <w:szCs w:val="24"/>
        </w:rPr>
        <w:t xml:space="preserve"> Диагноз ПГБ является клиническим и основывается на типичной клинической картине и характерном течении заболевания. Дополнительные методы исследования, включая </w:t>
      </w:r>
      <w:proofErr w:type="spellStart"/>
      <w:r w:rsidRPr="005B61CF">
        <w:rPr>
          <w:rFonts w:ascii="Times New Roman" w:hAnsi="Times New Roman" w:cs="Times New Roman"/>
          <w:sz w:val="24"/>
          <w:szCs w:val="24"/>
        </w:rPr>
        <w:t>нейровизуализационные</w:t>
      </w:r>
      <w:proofErr w:type="spellEnd"/>
      <w:r w:rsidRPr="005B61CF">
        <w:rPr>
          <w:rFonts w:ascii="Times New Roman" w:hAnsi="Times New Roman" w:cs="Times New Roman"/>
          <w:sz w:val="24"/>
          <w:szCs w:val="24"/>
        </w:rPr>
        <w:t>, как в период болевого пучка, так и во время ремиссии являются неинформативными, поэтому их проведение пациентам с ПГБ нецелесообразно. Дополнительные исследования проводятся при нетипичной клинической картине с целью исключения симптоматической природы ПГБ. Наиболее информативными являются МРТ и КТ с контрастированием.</w:t>
      </w:r>
    </w:p>
    <w:p w:rsidR="005B61CF" w:rsidRPr="005B61CF" w:rsidRDefault="005B61CF" w:rsidP="005B61CF">
      <w:pPr>
        <w:rPr>
          <w:rFonts w:ascii="Times New Roman" w:hAnsi="Times New Roman" w:cs="Times New Roman"/>
          <w:sz w:val="24"/>
          <w:szCs w:val="24"/>
        </w:rPr>
      </w:pPr>
    </w:p>
    <w:p w:rsidR="005B61CF" w:rsidRPr="005B61CF" w:rsidRDefault="005B61CF" w:rsidP="005B61CF">
      <w:pPr>
        <w:rPr>
          <w:rFonts w:ascii="Times New Roman" w:hAnsi="Times New Roman" w:cs="Times New Roman"/>
          <w:sz w:val="24"/>
          <w:szCs w:val="24"/>
        </w:rPr>
      </w:pPr>
      <w:r w:rsidRPr="005B61CF">
        <w:rPr>
          <w:rFonts w:ascii="Times New Roman" w:hAnsi="Times New Roman" w:cs="Times New Roman"/>
          <w:sz w:val="24"/>
          <w:szCs w:val="24"/>
        </w:rPr>
        <w:t xml:space="preserve">Патофизиология ПГБ. Точные патофизиологические механизмы ПГБ до конца не изучены. В настоящее время ведущая роль в патогенезе ПГБ отводится дисфункции гипоталамической области, которая исполняет в организме человека и животных роль «водителя ритмов». Полагают, что с помощью механизма, который пока остается неизвестным, периферические или центрально обусловленные триггеры вызывают активацию </w:t>
      </w:r>
      <w:proofErr w:type="spellStart"/>
      <w:r w:rsidRPr="005B61CF">
        <w:rPr>
          <w:rFonts w:ascii="Times New Roman" w:hAnsi="Times New Roman" w:cs="Times New Roman"/>
          <w:sz w:val="24"/>
          <w:szCs w:val="24"/>
        </w:rPr>
        <w:t>супрахиазмального</w:t>
      </w:r>
      <w:proofErr w:type="spellEnd"/>
      <w:r w:rsidRPr="005B61CF">
        <w:rPr>
          <w:rFonts w:ascii="Times New Roman" w:hAnsi="Times New Roman" w:cs="Times New Roman"/>
          <w:sz w:val="24"/>
          <w:szCs w:val="24"/>
        </w:rPr>
        <w:t xml:space="preserve"> ядра гипоталамуса, что соответствует периоду болевого пучка. Ритмическая активация гипоталамической области, в свою очередь, приводит к активации </w:t>
      </w:r>
      <w:proofErr w:type="spellStart"/>
      <w:r w:rsidRPr="005B61CF">
        <w:rPr>
          <w:rFonts w:ascii="Times New Roman" w:hAnsi="Times New Roman" w:cs="Times New Roman"/>
          <w:sz w:val="24"/>
          <w:szCs w:val="24"/>
        </w:rPr>
        <w:t>тригемино-васкулярной</w:t>
      </w:r>
      <w:proofErr w:type="spellEnd"/>
      <w:r w:rsidRPr="005B61CF">
        <w:rPr>
          <w:rFonts w:ascii="Times New Roman" w:hAnsi="Times New Roman" w:cs="Times New Roman"/>
          <w:sz w:val="24"/>
          <w:szCs w:val="24"/>
        </w:rPr>
        <w:t xml:space="preserve"> системы, дилатации сосудов твердой мозговой оболочки, выделению болевых </w:t>
      </w:r>
      <w:proofErr w:type="spellStart"/>
      <w:r w:rsidRPr="005B61CF">
        <w:rPr>
          <w:rFonts w:ascii="Times New Roman" w:hAnsi="Times New Roman" w:cs="Times New Roman"/>
          <w:sz w:val="24"/>
          <w:szCs w:val="24"/>
        </w:rPr>
        <w:t>нейропептидов</w:t>
      </w:r>
      <w:proofErr w:type="spellEnd"/>
      <w:r w:rsidRPr="005B61CF">
        <w:rPr>
          <w:rFonts w:ascii="Times New Roman" w:hAnsi="Times New Roman" w:cs="Times New Roman"/>
          <w:sz w:val="24"/>
          <w:szCs w:val="24"/>
        </w:rPr>
        <w:t xml:space="preserve"> (CGRP, субстанция P) и собственно болевому приступу (по аналогии с механизмом приступа мигрени). Поскольку гипоталамическая область имеет тесные связи, как с парасимпатическими ядрами, так и с симпатическими нейронами спинного мозга и ствола, локальные вегетативные симптомы во время приступа ПГБ имеют вторичный характер, т.е. являются следствием гипоталамической активации. Стихание обострения и наступление ремиссии свидетельствует о нормализации гипоталамической активности.</w:t>
      </w:r>
    </w:p>
    <w:p w:rsidR="005B61CF" w:rsidRPr="005B61CF" w:rsidRDefault="005B61CF" w:rsidP="005B61CF">
      <w:pPr>
        <w:rPr>
          <w:rFonts w:ascii="Times New Roman" w:hAnsi="Times New Roman" w:cs="Times New Roman"/>
          <w:sz w:val="24"/>
          <w:szCs w:val="24"/>
        </w:rPr>
      </w:pPr>
    </w:p>
    <w:p w:rsidR="005B61CF" w:rsidRPr="005B61CF" w:rsidRDefault="005B61CF" w:rsidP="005B61CF">
      <w:pPr>
        <w:rPr>
          <w:rFonts w:ascii="Times New Roman" w:hAnsi="Times New Roman" w:cs="Times New Roman"/>
          <w:sz w:val="24"/>
          <w:szCs w:val="24"/>
        </w:rPr>
      </w:pPr>
      <w:r w:rsidRPr="005B61CF">
        <w:rPr>
          <w:rFonts w:ascii="Times New Roman" w:hAnsi="Times New Roman" w:cs="Times New Roman"/>
          <w:sz w:val="24"/>
          <w:szCs w:val="24"/>
        </w:rPr>
        <w:t xml:space="preserve">Лечение ПГБ. Во время болевого пучка пациенты должны избегать возможных провокаторов атак: не принимать алкоголь, лекарственные препараты или продукты, обладающие вазодилататорными свойствами, а также соблюдать режим сна-бодрствования. Подходы к лечению включают как </w:t>
      </w:r>
      <w:r w:rsidRPr="005B61CF">
        <w:rPr>
          <w:rFonts w:ascii="Times New Roman" w:hAnsi="Times New Roman" w:cs="Times New Roman"/>
          <w:sz w:val="24"/>
          <w:szCs w:val="24"/>
        </w:rPr>
        <w:lastRenderedPageBreak/>
        <w:t>купирование, так и профилактику приступов, однако в большинстве случаев приоритетным является профилактическое лечение.</w:t>
      </w:r>
    </w:p>
    <w:p w:rsidR="005B61CF" w:rsidRPr="005B61CF" w:rsidRDefault="005B61CF" w:rsidP="005B61CF">
      <w:pPr>
        <w:rPr>
          <w:rFonts w:ascii="Times New Roman" w:hAnsi="Times New Roman" w:cs="Times New Roman"/>
          <w:sz w:val="24"/>
          <w:szCs w:val="24"/>
        </w:rPr>
      </w:pPr>
    </w:p>
    <w:p w:rsidR="005B61CF" w:rsidRPr="005B61CF" w:rsidRDefault="005B61CF" w:rsidP="005B61CF">
      <w:pPr>
        <w:rPr>
          <w:rFonts w:ascii="Times New Roman" w:hAnsi="Times New Roman" w:cs="Times New Roman"/>
          <w:sz w:val="24"/>
          <w:szCs w:val="24"/>
        </w:rPr>
      </w:pPr>
      <w:r w:rsidRPr="005B61CF">
        <w:rPr>
          <w:rFonts w:ascii="Times New Roman" w:hAnsi="Times New Roman" w:cs="Times New Roman"/>
          <w:sz w:val="24"/>
          <w:szCs w:val="24"/>
        </w:rPr>
        <w:t xml:space="preserve"> В соответствии с «Европейскими принципами ведения пациентов с наиболее распространенными формами головной боли в общей практике» доказанной эффективностью при купировании атак ПГБ являются:</w:t>
      </w:r>
    </w:p>
    <w:p w:rsidR="005B61CF" w:rsidRPr="005B61CF" w:rsidRDefault="005B61CF" w:rsidP="005B61CF">
      <w:pPr>
        <w:rPr>
          <w:rFonts w:ascii="Times New Roman" w:hAnsi="Times New Roman" w:cs="Times New Roman"/>
          <w:sz w:val="24"/>
          <w:szCs w:val="24"/>
        </w:rPr>
      </w:pPr>
      <w:r w:rsidRPr="005B61CF">
        <w:rPr>
          <w:rFonts w:ascii="Times New Roman" w:hAnsi="Times New Roman" w:cs="Times New Roman"/>
          <w:sz w:val="24"/>
          <w:szCs w:val="24"/>
        </w:rPr>
        <w:t xml:space="preserve"> -- подкожный </w:t>
      </w:r>
      <w:proofErr w:type="spellStart"/>
      <w:r w:rsidRPr="005B61CF">
        <w:rPr>
          <w:rFonts w:ascii="Times New Roman" w:hAnsi="Times New Roman" w:cs="Times New Roman"/>
          <w:sz w:val="24"/>
          <w:szCs w:val="24"/>
        </w:rPr>
        <w:t>суматриптан</w:t>
      </w:r>
      <w:proofErr w:type="spellEnd"/>
      <w:r w:rsidRPr="005B61CF">
        <w:rPr>
          <w:rFonts w:ascii="Times New Roman" w:hAnsi="Times New Roman" w:cs="Times New Roman"/>
          <w:sz w:val="24"/>
          <w:szCs w:val="24"/>
        </w:rPr>
        <w:t xml:space="preserve"> 6 мг* (не чаще, чем два раза в день);</w:t>
      </w:r>
    </w:p>
    <w:p w:rsidR="005B61CF" w:rsidRPr="005B61CF" w:rsidRDefault="005B61CF" w:rsidP="005B61CF">
      <w:pPr>
        <w:rPr>
          <w:rFonts w:ascii="Times New Roman" w:hAnsi="Times New Roman" w:cs="Times New Roman"/>
          <w:sz w:val="24"/>
          <w:szCs w:val="24"/>
        </w:rPr>
      </w:pPr>
      <w:r w:rsidRPr="005B61CF">
        <w:rPr>
          <w:rFonts w:ascii="Times New Roman" w:hAnsi="Times New Roman" w:cs="Times New Roman"/>
          <w:sz w:val="24"/>
          <w:szCs w:val="24"/>
        </w:rPr>
        <w:t xml:space="preserve"> -- ингаляции 100% кислорода  (≥7 л/мин, в течение 15 минут).</w:t>
      </w:r>
    </w:p>
    <w:p w:rsidR="005B61CF" w:rsidRPr="005B61CF" w:rsidRDefault="005B61CF" w:rsidP="005B61CF">
      <w:pPr>
        <w:rPr>
          <w:rFonts w:ascii="Times New Roman" w:hAnsi="Times New Roman" w:cs="Times New Roman"/>
          <w:sz w:val="24"/>
          <w:szCs w:val="24"/>
        </w:rPr>
      </w:pPr>
      <w:r w:rsidRPr="005B61CF">
        <w:rPr>
          <w:rFonts w:ascii="Times New Roman" w:hAnsi="Times New Roman" w:cs="Times New Roman"/>
          <w:sz w:val="24"/>
          <w:szCs w:val="24"/>
        </w:rPr>
        <w:t xml:space="preserve"> * В России не </w:t>
      </w:r>
      <w:proofErr w:type="gramStart"/>
      <w:r w:rsidRPr="005B61CF">
        <w:rPr>
          <w:rFonts w:ascii="Times New Roman" w:hAnsi="Times New Roman" w:cs="Times New Roman"/>
          <w:sz w:val="24"/>
          <w:szCs w:val="24"/>
        </w:rPr>
        <w:t>зарегистрирован</w:t>
      </w:r>
      <w:proofErr w:type="gramEnd"/>
    </w:p>
    <w:p w:rsidR="005B61CF" w:rsidRPr="005B61CF" w:rsidRDefault="005B61CF" w:rsidP="005B61CF">
      <w:pPr>
        <w:rPr>
          <w:rFonts w:ascii="Times New Roman" w:hAnsi="Times New Roman" w:cs="Times New Roman"/>
          <w:sz w:val="24"/>
          <w:szCs w:val="24"/>
        </w:rPr>
      </w:pPr>
      <w:r w:rsidRPr="005B61CF">
        <w:rPr>
          <w:rFonts w:ascii="Times New Roman" w:hAnsi="Times New Roman" w:cs="Times New Roman"/>
          <w:sz w:val="24"/>
          <w:szCs w:val="24"/>
        </w:rPr>
        <w:t xml:space="preserve">Хорошей эффективностью у большинства пациентов обладают также пероральные </w:t>
      </w:r>
      <w:proofErr w:type="spellStart"/>
      <w:r w:rsidRPr="005B61CF">
        <w:rPr>
          <w:rFonts w:ascii="Times New Roman" w:hAnsi="Times New Roman" w:cs="Times New Roman"/>
          <w:sz w:val="24"/>
          <w:szCs w:val="24"/>
        </w:rPr>
        <w:t>триптаны</w:t>
      </w:r>
      <w:proofErr w:type="spellEnd"/>
      <w:r w:rsidRPr="005B61CF">
        <w:rPr>
          <w:rFonts w:ascii="Times New Roman" w:hAnsi="Times New Roman" w:cs="Times New Roman"/>
          <w:sz w:val="24"/>
          <w:szCs w:val="24"/>
        </w:rPr>
        <w:t xml:space="preserve"> (</w:t>
      </w:r>
      <w:proofErr w:type="spellStart"/>
      <w:r w:rsidRPr="005B61CF">
        <w:rPr>
          <w:rFonts w:ascii="Times New Roman" w:hAnsi="Times New Roman" w:cs="Times New Roman"/>
          <w:sz w:val="24"/>
          <w:szCs w:val="24"/>
        </w:rPr>
        <w:t>суматриптан</w:t>
      </w:r>
      <w:proofErr w:type="spellEnd"/>
      <w:r w:rsidRPr="005B61CF">
        <w:rPr>
          <w:rFonts w:ascii="Times New Roman" w:hAnsi="Times New Roman" w:cs="Times New Roman"/>
          <w:sz w:val="24"/>
          <w:szCs w:val="24"/>
        </w:rPr>
        <w:t xml:space="preserve">, </w:t>
      </w:r>
      <w:proofErr w:type="spellStart"/>
      <w:r w:rsidRPr="005B61CF">
        <w:rPr>
          <w:rFonts w:ascii="Times New Roman" w:hAnsi="Times New Roman" w:cs="Times New Roman"/>
          <w:sz w:val="24"/>
          <w:szCs w:val="24"/>
        </w:rPr>
        <w:t>элетриптан</w:t>
      </w:r>
      <w:proofErr w:type="spellEnd"/>
      <w:r w:rsidRPr="005B61CF">
        <w:rPr>
          <w:rFonts w:ascii="Times New Roman" w:hAnsi="Times New Roman" w:cs="Times New Roman"/>
          <w:sz w:val="24"/>
          <w:szCs w:val="24"/>
        </w:rPr>
        <w:t xml:space="preserve">, </w:t>
      </w:r>
      <w:proofErr w:type="spellStart"/>
      <w:r w:rsidRPr="005B61CF">
        <w:rPr>
          <w:rFonts w:ascii="Times New Roman" w:hAnsi="Times New Roman" w:cs="Times New Roman"/>
          <w:sz w:val="24"/>
          <w:szCs w:val="24"/>
        </w:rPr>
        <w:t>золмитриптан</w:t>
      </w:r>
      <w:proofErr w:type="spellEnd"/>
      <w:r w:rsidRPr="005B61CF">
        <w:rPr>
          <w:rFonts w:ascii="Times New Roman" w:hAnsi="Times New Roman" w:cs="Times New Roman"/>
          <w:sz w:val="24"/>
          <w:szCs w:val="24"/>
        </w:rPr>
        <w:t xml:space="preserve">), а также </w:t>
      </w:r>
      <w:proofErr w:type="spellStart"/>
      <w:r w:rsidRPr="005B61CF">
        <w:rPr>
          <w:rFonts w:ascii="Times New Roman" w:hAnsi="Times New Roman" w:cs="Times New Roman"/>
          <w:sz w:val="24"/>
          <w:szCs w:val="24"/>
        </w:rPr>
        <w:t>суматриптан</w:t>
      </w:r>
      <w:proofErr w:type="spellEnd"/>
      <w:r w:rsidRPr="005B61CF">
        <w:rPr>
          <w:rFonts w:ascii="Times New Roman" w:hAnsi="Times New Roman" w:cs="Times New Roman"/>
          <w:sz w:val="24"/>
          <w:szCs w:val="24"/>
        </w:rPr>
        <w:t xml:space="preserve"> назальный спрей. Анальгетики, включая </w:t>
      </w:r>
      <w:proofErr w:type="spellStart"/>
      <w:r w:rsidRPr="005B61CF">
        <w:rPr>
          <w:rFonts w:ascii="Times New Roman" w:hAnsi="Times New Roman" w:cs="Times New Roman"/>
          <w:sz w:val="24"/>
          <w:szCs w:val="24"/>
        </w:rPr>
        <w:t>опиоиды</w:t>
      </w:r>
      <w:proofErr w:type="spellEnd"/>
      <w:r w:rsidRPr="005B61CF">
        <w:rPr>
          <w:rFonts w:ascii="Times New Roman" w:hAnsi="Times New Roman" w:cs="Times New Roman"/>
          <w:sz w:val="24"/>
          <w:szCs w:val="24"/>
        </w:rPr>
        <w:t>, не должны использоваться для купирования атак ПГБ.</w:t>
      </w:r>
    </w:p>
    <w:p w:rsidR="005B61CF" w:rsidRPr="005B61CF" w:rsidRDefault="005B61CF" w:rsidP="005B61CF">
      <w:pPr>
        <w:rPr>
          <w:rFonts w:ascii="Times New Roman" w:hAnsi="Times New Roman" w:cs="Times New Roman"/>
          <w:sz w:val="24"/>
          <w:szCs w:val="24"/>
        </w:rPr>
      </w:pPr>
      <w:r w:rsidRPr="005B61CF">
        <w:rPr>
          <w:rFonts w:ascii="Times New Roman" w:hAnsi="Times New Roman" w:cs="Times New Roman"/>
          <w:sz w:val="24"/>
          <w:szCs w:val="24"/>
        </w:rPr>
        <w:t xml:space="preserve">Профилактика эпизодической формы ПГБ  должна начинаться как можно раньше после начала болевого пучка (Таблица 3). Важно подчеркнуть, что даже при заметном улучшении в течение первых 1-2 недель терапии пациенты не должны прерывать курс: лечение должно продолжаться в течение всего ожидаемого болевого пучка и завершаться через 2 недели после достижения полной ремиссии. </w:t>
      </w:r>
      <w:proofErr w:type="spellStart"/>
      <w:r w:rsidRPr="005B61CF">
        <w:rPr>
          <w:rFonts w:ascii="Times New Roman" w:hAnsi="Times New Roman" w:cs="Times New Roman"/>
          <w:sz w:val="24"/>
          <w:szCs w:val="24"/>
        </w:rPr>
        <w:t>Таблетированные</w:t>
      </w:r>
      <w:proofErr w:type="spellEnd"/>
      <w:r w:rsidRPr="005B61CF">
        <w:rPr>
          <w:rFonts w:ascii="Times New Roman" w:hAnsi="Times New Roman" w:cs="Times New Roman"/>
          <w:sz w:val="24"/>
          <w:szCs w:val="24"/>
        </w:rPr>
        <w:t xml:space="preserve"> препараты должны подбираться с учетом эффективности и токсичности. Неэффективность одного препарата не означает неэффективность других; возможно применение комбинации препаратов. В связи с потенциальной токсичностью препаратов, необходимо следовать инструкциям по их  применению.</w:t>
      </w:r>
    </w:p>
    <w:p w:rsidR="00744871" w:rsidRDefault="005B61CF" w:rsidP="005B61CF">
      <w:pPr>
        <w:rPr>
          <w:rFonts w:ascii="Times New Roman" w:hAnsi="Times New Roman" w:cs="Times New Roman"/>
          <w:sz w:val="24"/>
          <w:szCs w:val="24"/>
        </w:rPr>
      </w:pPr>
      <w:r w:rsidRPr="005B61CF">
        <w:rPr>
          <w:rFonts w:ascii="Times New Roman" w:hAnsi="Times New Roman" w:cs="Times New Roman"/>
          <w:sz w:val="24"/>
          <w:szCs w:val="24"/>
        </w:rPr>
        <w:t>Таблица 3. Препараты для профилактического лечения ПГБ с доказанной эффективностью</w:t>
      </w:r>
    </w:p>
    <w:tbl>
      <w:tblPr>
        <w:tblStyle w:val="a5"/>
        <w:tblW w:w="0" w:type="auto"/>
        <w:tblLook w:val="04A0" w:firstRow="1" w:lastRow="0" w:firstColumn="1" w:lastColumn="0" w:noHBand="0" w:noVBand="1"/>
      </w:tblPr>
      <w:tblGrid>
        <w:gridCol w:w="5341"/>
        <w:gridCol w:w="5341"/>
      </w:tblGrid>
      <w:tr w:rsidR="00FB34DB" w:rsidTr="00FB34DB">
        <w:tc>
          <w:tcPr>
            <w:tcW w:w="5341" w:type="dxa"/>
          </w:tcPr>
          <w:p w:rsidR="00FB34DB" w:rsidRDefault="00C2526D" w:rsidP="005B61CF">
            <w:pPr>
              <w:rPr>
                <w:rFonts w:ascii="Times New Roman" w:hAnsi="Times New Roman" w:cs="Times New Roman"/>
                <w:sz w:val="24"/>
                <w:szCs w:val="24"/>
              </w:rPr>
            </w:pPr>
            <w:proofErr w:type="spellStart"/>
            <w:r w:rsidRPr="00C2526D">
              <w:rPr>
                <w:rFonts w:ascii="Times New Roman" w:hAnsi="Times New Roman" w:cs="Times New Roman"/>
                <w:sz w:val="24"/>
                <w:szCs w:val="24"/>
              </w:rPr>
              <w:t>Верапамил</w:t>
            </w:r>
            <w:proofErr w:type="spellEnd"/>
            <w:r w:rsidRPr="00C2526D">
              <w:rPr>
                <w:rFonts w:ascii="Times New Roman" w:hAnsi="Times New Roman" w:cs="Times New Roman"/>
                <w:sz w:val="24"/>
                <w:szCs w:val="24"/>
              </w:rPr>
              <w:t xml:space="preserve"> 240-960 мг в сутки</w:t>
            </w:r>
          </w:p>
        </w:tc>
        <w:tc>
          <w:tcPr>
            <w:tcW w:w="5341" w:type="dxa"/>
          </w:tcPr>
          <w:p w:rsidR="00FB34DB" w:rsidRDefault="00C2526D" w:rsidP="005B61CF">
            <w:pPr>
              <w:rPr>
                <w:rFonts w:ascii="Times New Roman" w:hAnsi="Times New Roman" w:cs="Times New Roman"/>
                <w:sz w:val="24"/>
                <w:szCs w:val="24"/>
              </w:rPr>
            </w:pPr>
            <w:r w:rsidRPr="00C2526D">
              <w:rPr>
                <w:rFonts w:ascii="Times New Roman" w:hAnsi="Times New Roman" w:cs="Times New Roman"/>
                <w:sz w:val="24"/>
                <w:szCs w:val="24"/>
              </w:rPr>
              <w:t>Рекомендован мониторинг ЭКГ</w:t>
            </w:r>
          </w:p>
        </w:tc>
      </w:tr>
      <w:tr w:rsidR="00FB34DB" w:rsidTr="00FB34DB">
        <w:tc>
          <w:tcPr>
            <w:tcW w:w="5341" w:type="dxa"/>
          </w:tcPr>
          <w:p w:rsidR="00FB34DB" w:rsidRDefault="00C2526D" w:rsidP="005B61CF">
            <w:pPr>
              <w:rPr>
                <w:rFonts w:ascii="Times New Roman" w:hAnsi="Times New Roman" w:cs="Times New Roman"/>
                <w:sz w:val="24"/>
                <w:szCs w:val="24"/>
              </w:rPr>
            </w:pPr>
            <w:r w:rsidRPr="00C2526D">
              <w:rPr>
                <w:rFonts w:ascii="Times New Roman" w:hAnsi="Times New Roman" w:cs="Times New Roman"/>
                <w:sz w:val="24"/>
                <w:szCs w:val="24"/>
              </w:rPr>
              <w:t>Преднизолон 60-80 мг 1 раз в день в течение 2-4 дней с последующим снижением дозы в течение 2-3 недель</w:t>
            </w:r>
          </w:p>
        </w:tc>
        <w:tc>
          <w:tcPr>
            <w:tcW w:w="5341" w:type="dxa"/>
          </w:tcPr>
          <w:p w:rsidR="00FB34DB" w:rsidRDefault="00C2526D" w:rsidP="005B61CF">
            <w:pPr>
              <w:rPr>
                <w:rFonts w:ascii="Times New Roman" w:hAnsi="Times New Roman" w:cs="Times New Roman"/>
                <w:sz w:val="24"/>
                <w:szCs w:val="24"/>
              </w:rPr>
            </w:pPr>
            <w:r w:rsidRPr="00C2526D">
              <w:rPr>
                <w:rFonts w:ascii="Times New Roman" w:hAnsi="Times New Roman" w:cs="Times New Roman"/>
                <w:sz w:val="24"/>
                <w:szCs w:val="24"/>
              </w:rPr>
              <w:t>Может потребоваться повторный курс, так как при снижении дозы возможно возобновление болевых приступов</w:t>
            </w:r>
          </w:p>
        </w:tc>
      </w:tr>
      <w:tr w:rsidR="00FB34DB" w:rsidTr="00FB34DB">
        <w:tc>
          <w:tcPr>
            <w:tcW w:w="5341" w:type="dxa"/>
          </w:tcPr>
          <w:p w:rsidR="00FB34DB" w:rsidRDefault="00C2526D" w:rsidP="005B61CF">
            <w:pPr>
              <w:rPr>
                <w:rFonts w:ascii="Times New Roman" w:hAnsi="Times New Roman" w:cs="Times New Roman"/>
                <w:sz w:val="24"/>
                <w:szCs w:val="24"/>
              </w:rPr>
            </w:pPr>
            <w:r w:rsidRPr="00C2526D">
              <w:rPr>
                <w:rFonts w:ascii="Times New Roman" w:hAnsi="Times New Roman" w:cs="Times New Roman"/>
                <w:sz w:val="24"/>
                <w:szCs w:val="24"/>
              </w:rPr>
              <w:t>Лития карбонат 600-1600 мг/</w:t>
            </w:r>
            <w:proofErr w:type="spellStart"/>
            <w:r w:rsidRPr="00C2526D">
              <w:rPr>
                <w:rFonts w:ascii="Times New Roman" w:hAnsi="Times New Roman" w:cs="Times New Roman"/>
                <w:sz w:val="24"/>
                <w:szCs w:val="24"/>
              </w:rPr>
              <w:t>сут</w:t>
            </w:r>
            <w:proofErr w:type="spellEnd"/>
          </w:p>
        </w:tc>
        <w:tc>
          <w:tcPr>
            <w:tcW w:w="5341" w:type="dxa"/>
          </w:tcPr>
          <w:p w:rsidR="00FB34DB" w:rsidRDefault="00C2526D" w:rsidP="005B61CF">
            <w:pPr>
              <w:rPr>
                <w:rFonts w:ascii="Times New Roman" w:hAnsi="Times New Roman" w:cs="Times New Roman"/>
                <w:sz w:val="24"/>
                <w:szCs w:val="24"/>
              </w:rPr>
            </w:pPr>
            <w:r w:rsidRPr="00C2526D">
              <w:rPr>
                <w:rFonts w:ascii="Times New Roman" w:hAnsi="Times New Roman" w:cs="Times New Roman"/>
                <w:sz w:val="24"/>
                <w:szCs w:val="24"/>
              </w:rPr>
              <w:t>Необходимо контролировать уровень препарата в крови</w:t>
            </w:r>
          </w:p>
        </w:tc>
      </w:tr>
      <w:tr w:rsidR="00FB34DB" w:rsidTr="00FB34DB">
        <w:tc>
          <w:tcPr>
            <w:tcW w:w="5341" w:type="dxa"/>
          </w:tcPr>
          <w:p w:rsidR="00FB34DB" w:rsidRDefault="00C2526D" w:rsidP="005B61CF">
            <w:pPr>
              <w:rPr>
                <w:rFonts w:ascii="Times New Roman" w:hAnsi="Times New Roman" w:cs="Times New Roman"/>
                <w:sz w:val="24"/>
                <w:szCs w:val="24"/>
              </w:rPr>
            </w:pPr>
            <w:r w:rsidRPr="00C2526D">
              <w:rPr>
                <w:rFonts w:ascii="Times New Roman" w:hAnsi="Times New Roman" w:cs="Times New Roman"/>
                <w:sz w:val="24"/>
                <w:szCs w:val="24"/>
              </w:rPr>
              <w:t xml:space="preserve">Эрготамина </w:t>
            </w:r>
            <w:proofErr w:type="spellStart"/>
            <w:r w:rsidRPr="00C2526D">
              <w:rPr>
                <w:rFonts w:ascii="Times New Roman" w:hAnsi="Times New Roman" w:cs="Times New Roman"/>
                <w:sz w:val="24"/>
                <w:szCs w:val="24"/>
              </w:rPr>
              <w:t>тартрат</w:t>
            </w:r>
            <w:proofErr w:type="spellEnd"/>
            <w:r w:rsidRPr="00C2526D">
              <w:rPr>
                <w:rFonts w:ascii="Times New Roman" w:hAnsi="Times New Roman" w:cs="Times New Roman"/>
                <w:sz w:val="24"/>
                <w:szCs w:val="24"/>
              </w:rPr>
              <w:t>* 2-4 мг в день ректально</w:t>
            </w:r>
          </w:p>
        </w:tc>
        <w:tc>
          <w:tcPr>
            <w:tcW w:w="5341" w:type="dxa"/>
          </w:tcPr>
          <w:p w:rsidR="00C2526D" w:rsidRPr="00C2526D" w:rsidRDefault="00C2526D" w:rsidP="00C2526D">
            <w:pPr>
              <w:rPr>
                <w:rFonts w:ascii="Times New Roman" w:hAnsi="Times New Roman" w:cs="Times New Roman"/>
                <w:sz w:val="24"/>
                <w:szCs w:val="24"/>
              </w:rPr>
            </w:pPr>
            <w:r w:rsidRPr="00C2526D">
              <w:rPr>
                <w:rFonts w:ascii="Times New Roman" w:hAnsi="Times New Roman" w:cs="Times New Roman"/>
                <w:sz w:val="24"/>
                <w:szCs w:val="24"/>
              </w:rPr>
              <w:t>Обычно после 7 дней лечения делается перерыв</w:t>
            </w:r>
            <w:r>
              <w:rPr>
                <w:rFonts w:ascii="Times New Roman" w:hAnsi="Times New Roman" w:cs="Times New Roman"/>
                <w:sz w:val="24"/>
                <w:szCs w:val="24"/>
              </w:rPr>
              <w:t>.</w:t>
            </w:r>
          </w:p>
          <w:p w:rsidR="00FB34DB" w:rsidRDefault="00C2526D" w:rsidP="00C2526D">
            <w:pPr>
              <w:rPr>
                <w:rFonts w:ascii="Times New Roman" w:hAnsi="Times New Roman" w:cs="Times New Roman"/>
                <w:sz w:val="24"/>
                <w:szCs w:val="24"/>
              </w:rPr>
            </w:pPr>
            <w:r w:rsidRPr="00C2526D">
              <w:rPr>
                <w:rFonts w:ascii="Times New Roman" w:hAnsi="Times New Roman" w:cs="Times New Roman"/>
                <w:sz w:val="24"/>
                <w:szCs w:val="24"/>
              </w:rPr>
              <w:t xml:space="preserve">Нельзя сочетать с </w:t>
            </w:r>
            <w:proofErr w:type="spellStart"/>
            <w:r w:rsidRPr="00C2526D">
              <w:rPr>
                <w:rFonts w:ascii="Times New Roman" w:hAnsi="Times New Roman" w:cs="Times New Roman"/>
                <w:sz w:val="24"/>
                <w:szCs w:val="24"/>
              </w:rPr>
              <w:t>суматриптаном</w:t>
            </w:r>
            <w:proofErr w:type="spellEnd"/>
            <w:r>
              <w:rPr>
                <w:rFonts w:ascii="Times New Roman" w:hAnsi="Times New Roman" w:cs="Times New Roman"/>
                <w:sz w:val="24"/>
                <w:szCs w:val="24"/>
              </w:rPr>
              <w:t>.</w:t>
            </w:r>
          </w:p>
        </w:tc>
      </w:tr>
      <w:tr w:rsidR="00FB34DB" w:rsidTr="00FB34DB">
        <w:tc>
          <w:tcPr>
            <w:tcW w:w="5341" w:type="dxa"/>
          </w:tcPr>
          <w:p w:rsidR="00FB34DB" w:rsidRDefault="00C2526D" w:rsidP="005B61CF">
            <w:pPr>
              <w:rPr>
                <w:rFonts w:ascii="Times New Roman" w:hAnsi="Times New Roman" w:cs="Times New Roman"/>
                <w:sz w:val="24"/>
                <w:szCs w:val="24"/>
              </w:rPr>
            </w:pPr>
            <w:proofErr w:type="spellStart"/>
            <w:r w:rsidRPr="00C2526D">
              <w:rPr>
                <w:rFonts w:ascii="Times New Roman" w:hAnsi="Times New Roman" w:cs="Times New Roman"/>
                <w:sz w:val="24"/>
                <w:szCs w:val="24"/>
              </w:rPr>
              <w:t>Метисергид</w:t>
            </w:r>
            <w:proofErr w:type="spellEnd"/>
            <w:r w:rsidRPr="00C2526D">
              <w:rPr>
                <w:rFonts w:ascii="Times New Roman" w:hAnsi="Times New Roman" w:cs="Times New Roman"/>
                <w:sz w:val="24"/>
                <w:szCs w:val="24"/>
              </w:rPr>
              <w:t xml:space="preserve"> 1-2 мг в таблетках*</w:t>
            </w:r>
          </w:p>
        </w:tc>
        <w:tc>
          <w:tcPr>
            <w:tcW w:w="5341" w:type="dxa"/>
          </w:tcPr>
          <w:p w:rsidR="00C2526D" w:rsidRPr="00C2526D" w:rsidRDefault="00C2526D" w:rsidP="00C2526D">
            <w:pPr>
              <w:rPr>
                <w:rFonts w:ascii="Times New Roman" w:hAnsi="Times New Roman" w:cs="Times New Roman"/>
                <w:sz w:val="24"/>
                <w:szCs w:val="24"/>
              </w:rPr>
            </w:pPr>
            <w:r w:rsidRPr="00C2526D">
              <w:rPr>
                <w:rFonts w:ascii="Times New Roman" w:hAnsi="Times New Roman" w:cs="Times New Roman"/>
                <w:sz w:val="24"/>
                <w:szCs w:val="24"/>
              </w:rPr>
              <w:t>Необходимо делать перерыв как минимум на месяц каждые полгода</w:t>
            </w:r>
            <w:r>
              <w:rPr>
                <w:rFonts w:ascii="Times New Roman" w:hAnsi="Times New Roman" w:cs="Times New Roman"/>
                <w:sz w:val="24"/>
                <w:szCs w:val="24"/>
              </w:rPr>
              <w:t>.</w:t>
            </w:r>
          </w:p>
          <w:p w:rsidR="00FB34DB" w:rsidRDefault="00C2526D" w:rsidP="00C2526D">
            <w:pPr>
              <w:rPr>
                <w:rFonts w:ascii="Times New Roman" w:hAnsi="Times New Roman" w:cs="Times New Roman"/>
                <w:sz w:val="24"/>
                <w:szCs w:val="24"/>
              </w:rPr>
            </w:pPr>
            <w:r w:rsidRPr="00C2526D">
              <w:rPr>
                <w:rFonts w:ascii="Times New Roman" w:hAnsi="Times New Roman" w:cs="Times New Roman"/>
                <w:sz w:val="24"/>
                <w:szCs w:val="24"/>
              </w:rPr>
              <w:t xml:space="preserve">Не рекомендуется сочетать </w:t>
            </w:r>
            <w:proofErr w:type="spellStart"/>
            <w:r w:rsidRPr="00C2526D">
              <w:rPr>
                <w:rFonts w:ascii="Times New Roman" w:hAnsi="Times New Roman" w:cs="Times New Roman"/>
                <w:sz w:val="24"/>
                <w:szCs w:val="24"/>
              </w:rPr>
              <w:t>суматриптаном</w:t>
            </w:r>
            <w:proofErr w:type="spellEnd"/>
            <w:r>
              <w:rPr>
                <w:rFonts w:ascii="Times New Roman" w:hAnsi="Times New Roman" w:cs="Times New Roman"/>
                <w:sz w:val="24"/>
                <w:szCs w:val="24"/>
              </w:rPr>
              <w:t>.</w:t>
            </w:r>
          </w:p>
        </w:tc>
      </w:tr>
    </w:tbl>
    <w:p w:rsidR="005B61CF" w:rsidRDefault="008045FA" w:rsidP="005B61CF">
      <w:pPr>
        <w:rPr>
          <w:rFonts w:ascii="Times New Roman" w:hAnsi="Times New Roman" w:cs="Times New Roman"/>
          <w:sz w:val="24"/>
          <w:szCs w:val="24"/>
        </w:rPr>
      </w:pPr>
      <w:r w:rsidRPr="008045FA">
        <w:rPr>
          <w:rFonts w:ascii="Times New Roman" w:hAnsi="Times New Roman" w:cs="Times New Roman"/>
          <w:sz w:val="24"/>
          <w:szCs w:val="24"/>
        </w:rPr>
        <w:t xml:space="preserve">*В России не </w:t>
      </w:r>
      <w:proofErr w:type="gramStart"/>
      <w:r w:rsidRPr="008045FA">
        <w:rPr>
          <w:rFonts w:ascii="Times New Roman" w:hAnsi="Times New Roman" w:cs="Times New Roman"/>
          <w:sz w:val="24"/>
          <w:szCs w:val="24"/>
        </w:rPr>
        <w:t>зарегистрированы</w:t>
      </w:r>
      <w:proofErr w:type="gramEnd"/>
    </w:p>
    <w:p w:rsidR="008045FA" w:rsidRDefault="008045FA" w:rsidP="005B61CF">
      <w:pPr>
        <w:rPr>
          <w:rFonts w:ascii="Times New Roman" w:hAnsi="Times New Roman" w:cs="Times New Roman"/>
          <w:sz w:val="24"/>
          <w:szCs w:val="24"/>
        </w:rPr>
      </w:pPr>
    </w:p>
    <w:p w:rsidR="00A172AB" w:rsidRPr="00A172AB" w:rsidRDefault="00A172AB" w:rsidP="00A172AB">
      <w:pPr>
        <w:rPr>
          <w:rFonts w:ascii="Times New Roman" w:hAnsi="Times New Roman" w:cs="Times New Roman"/>
          <w:sz w:val="24"/>
          <w:szCs w:val="24"/>
        </w:rPr>
      </w:pPr>
      <w:r w:rsidRPr="00A172AB">
        <w:rPr>
          <w:rFonts w:ascii="Times New Roman" w:hAnsi="Times New Roman" w:cs="Times New Roman"/>
          <w:sz w:val="24"/>
          <w:szCs w:val="24"/>
        </w:rPr>
        <w:t>Есть данные об эффективности антиконвульсантов (</w:t>
      </w:r>
      <w:proofErr w:type="spellStart"/>
      <w:r w:rsidRPr="00A172AB">
        <w:rPr>
          <w:rFonts w:ascii="Times New Roman" w:hAnsi="Times New Roman" w:cs="Times New Roman"/>
          <w:sz w:val="24"/>
          <w:szCs w:val="24"/>
        </w:rPr>
        <w:t>габапентин</w:t>
      </w:r>
      <w:proofErr w:type="spellEnd"/>
      <w:r w:rsidRPr="00A172AB">
        <w:rPr>
          <w:rFonts w:ascii="Times New Roman" w:hAnsi="Times New Roman" w:cs="Times New Roman"/>
          <w:sz w:val="24"/>
          <w:szCs w:val="24"/>
        </w:rPr>
        <w:t xml:space="preserve">, </w:t>
      </w:r>
      <w:proofErr w:type="spellStart"/>
      <w:r w:rsidRPr="00A172AB">
        <w:rPr>
          <w:rFonts w:ascii="Times New Roman" w:hAnsi="Times New Roman" w:cs="Times New Roman"/>
          <w:sz w:val="24"/>
          <w:szCs w:val="24"/>
        </w:rPr>
        <w:t>топирамат</w:t>
      </w:r>
      <w:proofErr w:type="spellEnd"/>
      <w:r w:rsidRPr="00A172AB">
        <w:rPr>
          <w:rFonts w:ascii="Times New Roman" w:hAnsi="Times New Roman" w:cs="Times New Roman"/>
          <w:sz w:val="24"/>
          <w:szCs w:val="24"/>
        </w:rPr>
        <w:t xml:space="preserve">) у пациентов с продолжительными болевыми периодами и хронической формой ПГБ. При неэффективности медикаментозных подходов и тяжелых хронических формах могут применяться хирургические методы лечения: радиочастотная </w:t>
      </w:r>
      <w:proofErr w:type="spellStart"/>
      <w:r w:rsidRPr="00A172AB">
        <w:rPr>
          <w:rFonts w:ascii="Times New Roman" w:hAnsi="Times New Roman" w:cs="Times New Roman"/>
          <w:sz w:val="24"/>
          <w:szCs w:val="24"/>
        </w:rPr>
        <w:t>термокоогуляция</w:t>
      </w:r>
      <w:proofErr w:type="spellEnd"/>
      <w:r w:rsidRPr="00A172AB">
        <w:rPr>
          <w:rFonts w:ascii="Times New Roman" w:hAnsi="Times New Roman" w:cs="Times New Roman"/>
          <w:sz w:val="24"/>
          <w:szCs w:val="24"/>
        </w:rPr>
        <w:t xml:space="preserve"> </w:t>
      </w:r>
      <w:proofErr w:type="spellStart"/>
      <w:r w:rsidRPr="00A172AB">
        <w:rPr>
          <w:rFonts w:ascii="Times New Roman" w:hAnsi="Times New Roman" w:cs="Times New Roman"/>
          <w:sz w:val="24"/>
          <w:szCs w:val="24"/>
        </w:rPr>
        <w:t>тригеминального</w:t>
      </w:r>
      <w:proofErr w:type="spellEnd"/>
      <w:r w:rsidRPr="00A172AB">
        <w:rPr>
          <w:rFonts w:ascii="Times New Roman" w:hAnsi="Times New Roman" w:cs="Times New Roman"/>
          <w:sz w:val="24"/>
          <w:szCs w:val="24"/>
        </w:rPr>
        <w:t xml:space="preserve"> ганглия, радиочастотная </w:t>
      </w:r>
      <w:proofErr w:type="spellStart"/>
      <w:r w:rsidRPr="00A172AB">
        <w:rPr>
          <w:rFonts w:ascii="Times New Roman" w:hAnsi="Times New Roman" w:cs="Times New Roman"/>
          <w:sz w:val="24"/>
          <w:szCs w:val="24"/>
        </w:rPr>
        <w:t>ризотомия</w:t>
      </w:r>
      <w:proofErr w:type="spellEnd"/>
      <w:r w:rsidRPr="00A172AB">
        <w:rPr>
          <w:rFonts w:ascii="Times New Roman" w:hAnsi="Times New Roman" w:cs="Times New Roman"/>
          <w:sz w:val="24"/>
          <w:szCs w:val="24"/>
        </w:rPr>
        <w:t>, микроваскулярная декомпрессия, глубокая стимуляция гипоталамической области.</w:t>
      </w:r>
    </w:p>
    <w:p w:rsidR="00A172AB" w:rsidRPr="00A172AB" w:rsidRDefault="00A172AB" w:rsidP="00A172AB">
      <w:pPr>
        <w:rPr>
          <w:rFonts w:ascii="Times New Roman" w:hAnsi="Times New Roman" w:cs="Times New Roman"/>
          <w:sz w:val="24"/>
          <w:szCs w:val="24"/>
        </w:rPr>
      </w:pPr>
    </w:p>
    <w:p w:rsidR="00A172AB" w:rsidRPr="00A172AB" w:rsidRDefault="00A172AB" w:rsidP="00A172AB">
      <w:pPr>
        <w:rPr>
          <w:rFonts w:ascii="Times New Roman" w:hAnsi="Times New Roman" w:cs="Times New Roman"/>
          <w:sz w:val="24"/>
          <w:szCs w:val="24"/>
        </w:rPr>
      </w:pPr>
      <w:r w:rsidRPr="00A172AB">
        <w:rPr>
          <w:rFonts w:ascii="Times New Roman" w:hAnsi="Times New Roman" w:cs="Times New Roman"/>
          <w:sz w:val="24"/>
          <w:szCs w:val="24"/>
        </w:rPr>
        <w:lastRenderedPageBreak/>
        <w:t xml:space="preserve">Пароксизмальные </w:t>
      </w:r>
      <w:proofErr w:type="spellStart"/>
      <w:r w:rsidRPr="00A172AB">
        <w:rPr>
          <w:rFonts w:ascii="Times New Roman" w:hAnsi="Times New Roman" w:cs="Times New Roman"/>
          <w:sz w:val="24"/>
          <w:szCs w:val="24"/>
        </w:rPr>
        <w:t>гемикрании</w:t>
      </w:r>
      <w:proofErr w:type="spellEnd"/>
      <w:r w:rsidRPr="00A172AB">
        <w:rPr>
          <w:rFonts w:ascii="Times New Roman" w:hAnsi="Times New Roman" w:cs="Times New Roman"/>
          <w:sz w:val="24"/>
          <w:szCs w:val="24"/>
        </w:rPr>
        <w:t xml:space="preserve"> (ПГ) представляют собой группу редких доброкачественных цефалгий, поражающих преимущественно женщин, с характеристиками боли и сопутствующими симптомами, аналогичными симптомам ПГБ, но более кратковременными, возникающими с большей частотой, и отвечающими на терапию </w:t>
      </w:r>
      <w:proofErr w:type="spellStart"/>
      <w:r w:rsidRPr="00A172AB">
        <w:rPr>
          <w:rFonts w:ascii="Times New Roman" w:hAnsi="Times New Roman" w:cs="Times New Roman"/>
          <w:sz w:val="24"/>
          <w:szCs w:val="24"/>
        </w:rPr>
        <w:t>индометацином</w:t>
      </w:r>
      <w:proofErr w:type="spellEnd"/>
      <w:r w:rsidRPr="00A172AB">
        <w:rPr>
          <w:rFonts w:ascii="Times New Roman" w:hAnsi="Times New Roman" w:cs="Times New Roman"/>
          <w:sz w:val="24"/>
          <w:szCs w:val="24"/>
        </w:rPr>
        <w:t>. ПГ чаще встречается у женщин (соотношение Ж</w:t>
      </w:r>
      <w:proofErr w:type="gramStart"/>
      <w:r w:rsidRPr="00A172AB">
        <w:rPr>
          <w:rFonts w:ascii="Times New Roman" w:hAnsi="Times New Roman" w:cs="Times New Roman"/>
          <w:sz w:val="24"/>
          <w:szCs w:val="24"/>
        </w:rPr>
        <w:t>:М</w:t>
      </w:r>
      <w:proofErr w:type="gramEnd"/>
      <w:r w:rsidRPr="00A172AB">
        <w:rPr>
          <w:rFonts w:ascii="Times New Roman" w:hAnsi="Times New Roman" w:cs="Times New Roman"/>
          <w:sz w:val="24"/>
          <w:szCs w:val="24"/>
        </w:rPr>
        <w:t xml:space="preserve">=3:1) и обычно начинается в возрасте от 20 до 30 лет  </w:t>
      </w:r>
    </w:p>
    <w:p w:rsidR="00A172AB" w:rsidRPr="00A172AB" w:rsidRDefault="00A172AB" w:rsidP="00A172AB">
      <w:pPr>
        <w:rPr>
          <w:rFonts w:ascii="Times New Roman" w:hAnsi="Times New Roman" w:cs="Times New Roman"/>
          <w:sz w:val="24"/>
          <w:szCs w:val="24"/>
        </w:rPr>
      </w:pPr>
    </w:p>
    <w:p w:rsidR="00A172AB" w:rsidRPr="00A172AB" w:rsidRDefault="00A172AB" w:rsidP="00A172AB">
      <w:pPr>
        <w:rPr>
          <w:rFonts w:ascii="Times New Roman" w:hAnsi="Times New Roman" w:cs="Times New Roman"/>
          <w:sz w:val="24"/>
          <w:szCs w:val="24"/>
        </w:rPr>
      </w:pPr>
      <w:r w:rsidRPr="00A172AB">
        <w:rPr>
          <w:rFonts w:ascii="Times New Roman" w:hAnsi="Times New Roman" w:cs="Times New Roman"/>
          <w:sz w:val="24"/>
          <w:szCs w:val="24"/>
        </w:rPr>
        <w:t xml:space="preserve"> Боль при ПГ имеет строго односторонний характер, как правило, без смены стороны боли. Боль максимально выражена в вокруг глаза, в области виска, лба и верхней челюсти, реже в носовой, затылочной и </w:t>
      </w:r>
      <w:proofErr w:type="spellStart"/>
      <w:r w:rsidRPr="00A172AB">
        <w:rPr>
          <w:rFonts w:ascii="Times New Roman" w:hAnsi="Times New Roman" w:cs="Times New Roman"/>
          <w:sz w:val="24"/>
          <w:szCs w:val="24"/>
        </w:rPr>
        <w:t>ретроорбитальной</w:t>
      </w:r>
      <w:proofErr w:type="spellEnd"/>
      <w:r w:rsidRPr="00A172AB">
        <w:rPr>
          <w:rFonts w:ascii="Times New Roman" w:hAnsi="Times New Roman" w:cs="Times New Roman"/>
          <w:sz w:val="24"/>
          <w:szCs w:val="24"/>
        </w:rPr>
        <w:t xml:space="preserve"> областях; может </w:t>
      </w:r>
      <w:proofErr w:type="spellStart"/>
      <w:r w:rsidRPr="00A172AB">
        <w:rPr>
          <w:rFonts w:ascii="Times New Roman" w:hAnsi="Times New Roman" w:cs="Times New Roman"/>
          <w:sz w:val="24"/>
          <w:szCs w:val="24"/>
        </w:rPr>
        <w:t>иррадиировать</w:t>
      </w:r>
      <w:proofErr w:type="spellEnd"/>
      <w:r w:rsidRPr="00A172AB">
        <w:rPr>
          <w:rFonts w:ascii="Times New Roman" w:hAnsi="Times New Roman" w:cs="Times New Roman"/>
          <w:sz w:val="24"/>
          <w:szCs w:val="24"/>
        </w:rPr>
        <w:t xml:space="preserve"> в плечо и руку на </w:t>
      </w:r>
      <w:proofErr w:type="spellStart"/>
      <w:r w:rsidRPr="00A172AB">
        <w:rPr>
          <w:rFonts w:ascii="Times New Roman" w:hAnsi="Times New Roman" w:cs="Times New Roman"/>
          <w:sz w:val="24"/>
          <w:szCs w:val="24"/>
        </w:rPr>
        <w:t>ипсилатеральной</w:t>
      </w:r>
      <w:proofErr w:type="spellEnd"/>
      <w:r w:rsidRPr="00A172AB">
        <w:rPr>
          <w:rFonts w:ascii="Times New Roman" w:hAnsi="Times New Roman" w:cs="Times New Roman"/>
          <w:sz w:val="24"/>
          <w:szCs w:val="24"/>
        </w:rPr>
        <w:t xml:space="preserve"> стороне. Большинство пациентов описывают боль как пульсирующую, ноющую или колющую; интенсивность болевых ощущений колеблется от </w:t>
      </w:r>
      <w:proofErr w:type="gramStart"/>
      <w:r w:rsidRPr="00A172AB">
        <w:rPr>
          <w:rFonts w:ascii="Times New Roman" w:hAnsi="Times New Roman" w:cs="Times New Roman"/>
          <w:sz w:val="24"/>
          <w:szCs w:val="24"/>
        </w:rPr>
        <w:t>умеренной</w:t>
      </w:r>
      <w:proofErr w:type="gramEnd"/>
      <w:r w:rsidRPr="00A172AB">
        <w:rPr>
          <w:rFonts w:ascii="Times New Roman" w:hAnsi="Times New Roman" w:cs="Times New Roman"/>
          <w:sz w:val="24"/>
          <w:szCs w:val="24"/>
        </w:rPr>
        <w:t xml:space="preserve"> до невыносимой, как при ПГБ. Отличительными симптомами ПГ являются кратковременность атак (от 2 до 30 мин) и их большая частота, которая может достигать 40 в сутки (в среднем 5-10 атак в сутки); продолжительность боли колеблется от 2 до 120 мин (в среднем – 2-25 мин). Такие признаки, как возникновение атак в ночное время и провокация приступов алкоголем при ПГ отмечаются существенно реже, чем у больных ПГБ. Во время приступа большинство больных предпочитают находиться в покое, в постели, у некоторых отмечается двигательное возбуждение, характерное для атак ПГБ. Для атаки ПГ также характерны вегетативные симптомы, типичные и для кластерной головной боли и являющиеся отражением парасимпатической активации. Специфическим признаком ПГ, отличающим эту форму ТВЦ от других, является эффективность </w:t>
      </w:r>
      <w:proofErr w:type="spellStart"/>
      <w:r w:rsidRPr="00A172AB">
        <w:rPr>
          <w:rFonts w:ascii="Times New Roman" w:hAnsi="Times New Roman" w:cs="Times New Roman"/>
          <w:sz w:val="24"/>
          <w:szCs w:val="24"/>
        </w:rPr>
        <w:t>индометацина</w:t>
      </w:r>
      <w:proofErr w:type="spellEnd"/>
      <w:r w:rsidRPr="00A172AB">
        <w:rPr>
          <w:rFonts w:ascii="Times New Roman" w:hAnsi="Times New Roman" w:cs="Times New Roman"/>
          <w:sz w:val="24"/>
          <w:szCs w:val="24"/>
        </w:rPr>
        <w:t>.</w:t>
      </w:r>
    </w:p>
    <w:p w:rsidR="00A172AB" w:rsidRPr="00A172AB" w:rsidRDefault="00A172AB" w:rsidP="00A172AB">
      <w:pPr>
        <w:rPr>
          <w:rFonts w:ascii="Times New Roman" w:hAnsi="Times New Roman" w:cs="Times New Roman"/>
          <w:sz w:val="24"/>
          <w:szCs w:val="24"/>
        </w:rPr>
      </w:pPr>
    </w:p>
    <w:p w:rsidR="00A172AB" w:rsidRPr="00A172AB" w:rsidRDefault="00A172AB" w:rsidP="00A172AB">
      <w:pPr>
        <w:rPr>
          <w:rFonts w:ascii="Times New Roman" w:hAnsi="Times New Roman" w:cs="Times New Roman"/>
          <w:sz w:val="24"/>
          <w:szCs w:val="24"/>
        </w:rPr>
      </w:pPr>
      <w:r w:rsidRPr="00A172AB">
        <w:rPr>
          <w:rFonts w:ascii="Times New Roman" w:hAnsi="Times New Roman" w:cs="Times New Roman"/>
          <w:sz w:val="24"/>
          <w:szCs w:val="24"/>
        </w:rPr>
        <w:t xml:space="preserve"> Так же как и при ПГБ, различают эпизодическую (с ремиссиями от 1 месяца и более) и хроническую формы ПГ, при которой приступы повторяются в течение 1-го года без ремиссий или с ремиссиями менее 1-го месяца (7,15,27). В ряде случаев ПГ может иметь вторичный (симптоматический) характер. По данным литературы атаки, подобные ПГ, наблюдались при следующих органических поражениях мозга: </w:t>
      </w:r>
      <w:proofErr w:type="spellStart"/>
      <w:r w:rsidRPr="00A172AB">
        <w:rPr>
          <w:rFonts w:ascii="Times New Roman" w:hAnsi="Times New Roman" w:cs="Times New Roman"/>
          <w:sz w:val="24"/>
          <w:szCs w:val="24"/>
        </w:rPr>
        <w:t>ганглиоцитома</w:t>
      </w:r>
      <w:proofErr w:type="spellEnd"/>
      <w:r w:rsidRPr="00A172AB">
        <w:rPr>
          <w:rFonts w:ascii="Times New Roman" w:hAnsi="Times New Roman" w:cs="Times New Roman"/>
          <w:sz w:val="24"/>
          <w:szCs w:val="24"/>
        </w:rPr>
        <w:t xml:space="preserve"> турецкого седла, опухоль </w:t>
      </w:r>
      <w:proofErr w:type="spellStart"/>
      <w:r w:rsidRPr="00A172AB">
        <w:rPr>
          <w:rFonts w:ascii="Times New Roman" w:hAnsi="Times New Roman" w:cs="Times New Roman"/>
          <w:sz w:val="24"/>
          <w:szCs w:val="24"/>
        </w:rPr>
        <w:t>Панкоста</w:t>
      </w:r>
      <w:proofErr w:type="spellEnd"/>
      <w:r w:rsidRPr="00A172AB">
        <w:rPr>
          <w:rFonts w:ascii="Times New Roman" w:hAnsi="Times New Roman" w:cs="Times New Roman"/>
          <w:sz w:val="24"/>
          <w:szCs w:val="24"/>
        </w:rPr>
        <w:t xml:space="preserve">, опухоль лобной доли и </w:t>
      </w:r>
      <w:proofErr w:type="spellStart"/>
      <w:r w:rsidRPr="00A172AB">
        <w:rPr>
          <w:rFonts w:ascii="Times New Roman" w:hAnsi="Times New Roman" w:cs="Times New Roman"/>
          <w:sz w:val="24"/>
          <w:szCs w:val="24"/>
        </w:rPr>
        <w:t>менингиома</w:t>
      </w:r>
      <w:proofErr w:type="spellEnd"/>
      <w:r w:rsidRPr="00A172AB">
        <w:rPr>
          <w:rFonts w:ascii="Times New Roman" w:hAnsi="Times New Roman" w:cs="Times New Roman"/>
          <w:sz w:val="24"/>
          <w:szCs w:val="24"/>
        </w:rPr>
        <w:t xml:space="preserve"> кавернозного синуса.</w:t>
      </w:r>
    </w:p>
    <w:p w:rsidR="00A172AB" w:rsidRPr="00A172AB" w:rsidRDefault="00A172AB" w:rsidP="00A172AB">
      <w:pPr>
        <w:rPr>
          <w:rFonts w:ascii="Times New Roman" w:hAnsi="Times New Roman" w:cs="Times New Roman"/>
          <w:sz w:val="24"/>
          <w:szCs w:val="24"/>
        </w:rPr>
      </w:pPr>
    </w:p>
    <w:p w:rsidR="00A172AB" w:rsidRPr="00A172AB" w:rsidRDefault="00A172AB" w:rsidP="00A172AB">
      <w:pPr>
        <w:rPr>
          <w:rFonts w:ascii="Times New Roman" w:hAnsi="Times New Roman" w:cs="Times New Roman"/>
          <w:sz w:val="24"/>
          <w:szCs w:val="24"/>
        </w:rPr>
      </w:pPr>
      <w:r w:rsidRPr="00A172AB">
        <w:rPr>
          <w:rFonts w:ascii="Times New Roman" w:hAnsi="Times New Roman" w:cs="Times New Roman"/>
          <w:sz w:val="24"/>
          <w:szCs w:val="24"/>
        </w:rPr>
        <w:t xml:space="preserve"> У подавляющего большинства пациентов регулярный прием </w:t>
      </w:r>
      <w:proofErr w:type="spellStart"/>
      <w:r w:rsidRPr="00A172AB">
        <w:rPr>
          <w:rFonts w:ascii="Times New Roman" w:hAnsi="Times New Roman" w:cs="Times New Roman"/>
          <w:sz w:val="24"/>
          <w:szCs w:val="24"/>
        </w:rPr>
        <w:t>индометацина</w:t>
      </w:r>
      <w:proofErr w:type="spellEnd"/>
      <w:r w:rsidRPr="00A172AB">
        <w:rPr>
          <w:rFonts w:ascii="Times New Roman" w:hAnsi="Times New Roman" w:cs="Times New Roman"/>
          <w:sz w:val="24"/>
          <w:szCs w:val="24"/>
        </w:rPr>
        <w:t xml:space="preserve"> в достаточных дозах позволяет полностью купировать или существенно уменьшить болевые проявления уже в течение первых 48 часов лечения. В среднем рекомендованная доза составляет 150 мг внутрь (50 мг 3 раза в сутки) или ректально, а также 100 мг в виде инъекций с последующим снижением до </w:t>
      </w:r>
      <w:proofErr w:type="gramStart"/>
      <w:r w:rsidRPr="00A172AB">
        <w:rPr>
          <w:rFonts w:ascii="Times New Roman" w:hAnsi="Times New Roman" w:cs="Times New Roman"/>
          <w:sz w:val="24"/>
          <w:szCs w:val="24"/>
        </w:rPr>
        <w:t>поддерживающей</w:t>
      </w:r>
      <w:proofErr w:type="gramEnd"/>
      <w:r w:rsidRPr="00A172AB">
        <w:rPr>
          <w:rFonts w:ascii="Times New Roman" w:hAnsi="Times New Roman" w:cs="Times New Roman"/>
          <w:sz w:val="24"/>
          <w:szCs w:val="24"/>
        </w:rPr>
        <w:t xml:space="preserve"> (50-100 мг). При полной неэффективности максимальной терапевтической дозы </w:t>
      </w:r>
      <w:proofErr w:type="spellStart"/>
      <w:r w:rsidRPr="00A172AB">
        <w:rPr>
          <w:rFonts w:ascii="Times New Roman" w:hAnsi="Times New Roman" w:cs="Times New Roman"/>
          <w:sz w:val="24"/>
          <w:szCs w:val="24"/>
        </w:rPr>
        <w:t>индометацина</w:t>
      </w:r>
      <w:proofErr w:type="spellEnd"/>
      <w:r w:rsidRPr="00A172AB">
        <w:rPr>
          <w:rFonts w:ascii="Times New Roman" w:hAnsi="Times New Roman" w:cs="Times New Roman"/>
          <w:sz w:val="24"/>
          <w:szCs w:val="24"/>
        </w:rPr>
        <w:t xml:space="preserve"> диагноз «ПГ» должен быть поставлен под сомнение.</w:t>
      </w:r>
    </w:p>
    <w:p w:rsidR="00A172AB" w:rsidRPr="00A172AB" w:rsidRDefault="00A172AB" w:rsidP="00A172AB">
      <w:pPr>
        <w:rPr>
          <w:rFonts w:ascii="Times New Roman" w:hAnsi="Times New Roman" w:cs="Times New Roman"/>
          <w:sz w:val="24"/>
          <w:szCs w:val="24"/>
        </w:rPr>
      </w:pPr>
    </w:p>
    <w:p w:rsidR="00A172AB" w:rsidRPr="00A172AB" w:rsidRDefault="00A172AB" w:rsidP="00A172AB">
      <w:pPr>
        <w:rPr>
          <w:rFonts w:ascii="Times New Roman" w:hAnsi="Times New Roman" w:cs="Times New Roman"/>
          <w:sz w:val="24"/>
          <w:szCs w:val="24"/>
        </w:rPr>
      </w:pPr>
      <w:r w:rsidRPr="00A172AB">
        <w:rPr>
          <w:rFonts w:ascii="Times New Roman" w:hAnsi="Times New Roman" w:cs="Times New Roman"/>
          <w:sz w:val="24"/>
          <w:szCs w:val="24"/>
        </w:rPr>
        <w:t xml:space="preserve">Синдром КОНКС (SUNCT) - кратковременные односторонние невралгические головные боли с </w:t>
      </w:r>
      <w:proofErr w:type="spellStart"/>
      <w:r w:rsidRPr="00A172AB">
        <w:rPr>
          <w:rFonts w:ascii="Times New Roman" w:hAnsi="Times New Roman" w:cs="Times New Roman"/>
          <w:sz w:val="24"/>
          <w:szCs w:val="24"/>
        </w:rPr>
        <w:t>инъецированием</w:t>
      </w:r>
      <w:proofErr w:type="spellEnd"/>
      <w:r w:rsidRPr="00A172AB">
        <w:rPr>
          <w:rFonts w:ascii="Times New Roman" w:hAnsi="Times New Roman" w:cs="Times New Roman"/>
          <w:sz w:val="24"/>
          <w:szCs w:val="24"/>
        </w:rPr>
        <w:t xml:space="preserve"> конъюнктивы и слезотечением - встречается чрезвычайно редко и преобладает у </w:t>
      </w:r>
      <w:r>
        <w:rPr>
          <w:rFonts w:ascii="Times New Roman" w:hAnsi="Times New Roman" w:cs="Times New Roman"/>
          <w:sz w:val="24"/>
          <w:szCs w:val="24"/>
        </w:rPr>
        <w:t xml:space="preserve">мужчин.                                                                                                                                                                </w:t>
      </w:r>
      <w:r w:rsidRPr="00A172AB">
        <w:rPr>
          <w:rFonts w:ascii="Times New Roman" w:hAnsi="Times New Roman" w:cs="Times New Roman"/>
          <w:sz w:val="24"/>
          <w:szCs w:val="24"/>
        </w:rPr>
        <w:t xml:space="preserve"> Боль во время атаки локализуется в области иннервации  первой ветви тройничного нерва: вокруг глаза, в области виска и лба строго с одной стороны; возможна иррадиация в область носа, щеки и небо на болевой стороне; чрезвычайно редко боль может возникать с обеих сторон. Продолжительность болевых эпизодов при КОНКС значительно меньше, чем при других формах ТВ</w:t>
      </w:r>
      <w:proofErr w:type="gramStart"/>
      <w:r w:rsidRPr="00A172AB">
        <w:rPr>
          <w:rFonts w:ascii="Times New Roman" w:hAnsi="Times New Roman" w:cs="Times New Roman"/>
          <w:sz w:val="24"/>
          <w:szCs w:val="24"/>
        </w:rPr>
        <w:t>Ц-</w:t>
      </w:r>
      <w:proofErr w:type="gramEnd"/>
      <w:r w:rsidRPr="00A172AB">
        <w:rPr>
          <w:rFonts w:ascii="Times New Roman" w:hAnsi="Times New Roman" w:cs="Times New Roman"/>
          <w:sz w:val="24"/>
          <w:szCs w:val="24"/>
        </w:rPr>
        <w:t xml:space="preserve"> от 5 до 240 сек (в среднем 10-60 сек),  частота достигает в среднем 30 атак в сутки (разброс от 1 </w:t>
      </w:r>
      <w:r w:rsidRPr="00A172AB">
        <w:rPr>
          <w:rFonts w:ascii="Times New Roman" w:hAnsi="Times New Roman" w:cs="Times New Roman"/>
          <w:sz w:val="24"/>
          <w:szCs w:val="24"/>
        </w:rPr>
        <w:lastRenderedPageBreak/>
        <w:t xml:space="preserve">до 80). Атаки могут возникать в любое время суток. </w:t>
      </w:r>
      <w:proofErr w:type="gramStart"/>
      <w:r w:rsidRPr="00A172AB">
        <w:rPr>
          <w:rFonts w:ascii="Times New Roman" w:hAnsi="Times New Roman" w:cs="Times New Roman"/>
          <w:sz w:val="24"/>
          <w:szCs w:val="24"/>
        </w:rPr>
        <w:t>Интенсивность боли колеблется  от умеренной до сильной и описывается пациентами как колющая, жгучая, нередко с ощущением прохождения электрического тока.</w:t>
      </w:r>
      <w:proofErr w:type="gramEnd"/>
      <w:r w:rsidRPr="00A172AB">
        <w:rPr>
          <w:rFonts w:ascii="Times New Roman" w:hAnsi="Times New Roman" w:cs="Times New Roman"/>
          <w:sz w:val="24"/>
          <w:szCs w:val="24"/>
        </w:rPr>
        <w:t xml:space="preserve"> В то же время, вегетативные симптомы (особенно слезотечение и покраснение конъюнктивы) могут быть выражены более значительно, чем при кластерной головной боли. Слезотечение и покраснение конъюнктивы </w:t>
      </w:r>
      <w:proofErr w:type="gramStart"/>
      <w:r w:rsidRPr="00A172AB">
        <w:rPr>
          <w:rFonts w:ascii="Times New Roman" w:hAnsi="Times New Roman" w:cs="Times New Roman"/>
          <w:sz w:val="24"/>
          <w:szCs w:val="24"/>
        </w:rPr>
        <w:t>начинаются уже на 1-2 секунду приступа и могут сохраняться в течение 30 сек</w:t>
      </w:r>
      <w:proofErr w:type="gramEnd"/>
      <w:r w:rsidRPr="00A172AB">
        <w:rPr>
          <w:rFonts w:ascii="Times New Roman" w:hAnsi="Times New Roman" w:cs="Times New Roman"/>
          <w:sz w:val="24"/>
          <w:szCs w:val="24"/>
        </w:rPr>
        <w:t xml:space="preserve"> после прекращения боли; </w:t>
      </w:r>
      <w:proofErr w:type="spellStart"/>
      <w:r w:rsidRPr="00A172AB">
        <w:rPr>
          <w:rFonts w:ascii="Times New Roman" w:hAnsi="Times New Roman" w:cs="Times New Roman"/>
          <w:sz w:val="24"/>
          <w:szCs w:val="24"/>
        </w:rPr>
        <w:t>ринорея</w:t>
      </w:r>
      <w:proofErr w:type="spellEnd"/>
      <w:r w:rsidRPr="00A172AB">
        <w:rPr>
          <w:rFonts w:ascii="Times New Roman" w:hAnsi="Times New Roman" w:cs="Times New Roman"/>
          <w:sz w:val="24"/>
          <w:szCs w:val="24"/>
        </w:rPr>
        <w:t>, напротив, присоединяется в конце атаки. Большинство атак развивается спонтанно, однако описаны случаи  провокации приступов.</w:t>
      </w:r>
    </w:p>
    <w:p w:rsidR="00A172AB" w:rsidRPr="00A172AB" w:rsidRDefault="00A172AB" w:rsidP="00A172AB">
      <w:pPr>
        <w:rPr>
          <w:rFonts w:ascii="Times New Roman" w:hAnsi="Times New Roman" w:cs="Times New Roman"/>
          <w:sz w:val="24"/>
          <w:szCs w:val="24"/>
        </w:rPr>
      </w:pPr>
      <w:r w:rsidRPr="00A172AB">
        <w:rPr>
          <w:rFonts w:ascii="Times New Roman" w:hAnsi="Times New Roman" w:cs="Times New Roman"/>
          <w:sz w:val="24"/>
          <w:szCs w:val="24"/>
        </w:rPr>
        <w:t>КОНКС такими стимулами, как жевание, кашель, усиленное дыхание носом, прикосновение к векам или области лба, движения шеи (повороты, наклоны головы вперед и назад), а также во время еды мороженого.  В отличие от приступа невралгии тройничного нерва, при КОНКС отсутствует рефрактерный период, так что следующий приступ может начаться сразу после предыдущего. Большинство атак возникает во время бодрствования.</w:t>
      </w:r>
    </w:p>
    <w:p w:rsidR="00A172AB" w:rsidRPr="00A172AB" w:rsidRDefault="00A172AB" w:rsidP="00A172AB">
      <w:pPr>
        <w:rPr>
          <w:rFonts w:ascii="Times New Roman" w:hAnsi="Times New Roman" w:cs="Times New Roman"/>
          <w:sz w:val="24"/>
          <w:szCs w:val="24"/>
        </w:rPr>
      </w:pPr>
      <w:r w:rsidRPr="00A172AB">
        <w:rPr>
          <w:rFonts w:ascii="Times New Roman" w:hAnsi="Times New Roman" w:cs="Times New Roman"/>
          <w:sz w:val="24"/>
          <w:szCs w:val="24"/>
        </w:rPr>
        <w:t xml:space="preserve"> КОНКС характеризуется ремитирующим течением, причем болевой период может длиться от нескольких дней до нескольких месяцев; большинство пациентов имеют 1-2 обострения в год. Ремиссии имеют продолжительность от нескольких месяцев, иногда лет; с течением времени наблюдается тенденция к утяжелению и учащению болевых эпизодов.</w:t>
      </w:r>
    </w:p>
    <w:p w:rsidR="00A172AB" w:rsidRPr="00A172AB" w:rsidRDefault="00A172AB" w:rsidP="00A172AB">
      <w:pPr>
        <w:rPr>
          <w:rFonts w:ascii="Times New Roman" w:hAnsi="Times New Roman" w:cs="Times New Roman"/>
          <w:sz w:val="24"/>
          <w:szCs w:val="24"/>
        </w:rPr>
      </w:pPr>
      <w:r w:rsidRPr="00A172AB">
        <w:rPr>
          <w:rFonts w:ascii="Times New Roman" w:hAnsi="Times New Roman" w:cs="Times New Roman"/>
          <w:sz w:val="24"/>
          <w:szCs w:val="24"/>
        </w:rPr>
        <w:t xml:space="preserve">По данным литературы симптомы КОНКС могут отмечаться при поражениях, локализующихся в задней черепной ямке (артериовенозная </w:t>
      </w:r>
      <w:proofErr w:type="spellStart"/>
      <w:r w:rsidRPr="00A172AB">
        <w:rPr>
          <w:rFonts w:ascii="Times New Roman" w:hAnsi="Times New Roman" w:cs="Times New Roman"/>
          <w:sz w:val="24"/>
          <w:szCs w:val="24"/>
        </w:rPr>
        <w:t>мальформация</w:t>
      </w:r>
      <w:proofErr w:type="spellEnd"/>
      <w:r w:rsidRPr="00A172AB">
        <w:rPr>
          <w:rFonts w:ascii="Times New Roman" w:hAnsi="Times New Roman" w:cs="Times New Roman"/>
          <w:sz w:val="24"/>
          <w:szCs w:val="24"/>
        </w:rPr>
        <w:t xml:space="preserve"> мостомозжечкового угла, кавернозная ангиома моста, инфа</w:t>
      </w:r>
      <w:proofErr w:type="gramStart"/>
      <w:r w:rsidRPr="00A172AB">
        <w:rPr>
          <w:rFonts w:ascii="Times New Roman" w:hAnsi="Times New Roman" w:cs="Times New Roman"/>
          <w:sz w:val="24"/>
          <w:szCs w:val="24"/>
        </w:rPr>
        <w:t>ркт ств</w:t>
      </w:r>
      <w:proofErr w:type="gramEnd"/>
      <w:r w:rsidRPr="00A172AB">
        <w:rPr>
          <w:rFonts w:ascii="Times New Roman" w:hAnsi="Times New Roman" w:cs="Times New Roman"/>
          <w:sz w:val="24"/>
          <w:szCs w:val="24"/>
        </w:rPr>
        <w:t xml:space="preserve">ола, базилярная импрессия, краниостеноз) или вовлекающих гипофиз. Поэтому диагноз первичной формы ТВЦ «КОНКС» может быть поставлен только после того, как тщательное обследование (включая методы </w:t>
      </w:r>
      <w:proofErr w:type="spellStart"/>
      <w:r w:rsidRPr="00A172AB">
        <w:rPr>
          <w:rFonts w:ascii="Times New Roman" w:hAnsi="Times New Roman" w:cs="Times New Roman"/>
          <w:sz w:val="24"/>
          <w:szCs w:val="24"/>
        </w:rPr>
        <w:t>нейровизуализации</w:t>
      </w:r>
      <w:proofErr w:type="spellEnd"/>
      <w:r w:rsidRPr="00A172AB">
        <w:rPr>
          <w:rFonts w:ascii="Times New Roman" w:hAnsi="Times New Roman" w:cs="Times New Roman"/>
          <w:sz w:val="24"/>
          <w:szCs w:val="24"/>
        </w:rPr>
        <w:t>), исключит вторичную природу симптомов. Учитывая вышесказанное, всем пациентам с клинической картиной, напоминающей КОНКС, необходимо проведение МРТ головного мозга для исключения вторичной природы приступов.</w:t>
      </w:r>
    </w:p>
    <w:p w:rsidR="00C2526D" w:rsidRDefault="00A172AB" w:rsidP="00A172AB">
      <w:pPr>
        <w:rPr>
          <w:rFonts w:ascii="Times New Roman" w:hAnsi="Times New Roman" w:cs="Times New Roman"/>
          <w:sz w:val="24"/>
          <w:szCs w:val="24"/>
        </w:rPr>
      </w:pPr>
      <w:r w:rsidRPr="00A172AB">
        <w:rPr>
          <w:rFonts w:ascii="Times New Roman" w:hAnsi="Times New Roman" w:cs="Times New Roman"/>
          <w:sz w:val="24"/>
          <w:szCs w:val="24"/>
        </w:rPr>
        <w:t xml:space="preserve">КОНКС плохо поддается терапии. Учитывая кратковременность атак, целью лечения является не их купирование, а уменьшение частоты болевых эпизодов. Синдром КОНКС не чувствителен к </w:t>
      </w:r>
      <w:proofErr w:type="spellStart"/>
      <w:r w:rsidRPr="00A172AB">
        <w:rPr>
          <w:rFonts w:ascii="Times New Roman" w:hAnsi="Times New Roman" w:cs="Times New Roman"/>
          <w:sz w:val="24"/>
          <w:szCs w:val="24"/>
        </w:rPr>
        <w:t>индометацину</w:t>
      </w:r>
      <w:proofErr w:type="spellEnd"/>
      <w:r w:rsidRPr="00A172AB">
        <w:rPr>
          <w:rFonts w:ascii="Times New Roman" w:hAnsi="Times New Roman" w:cs="Times New Roman"/>
          <w:sz w:val="24"/>
          <w:szCs w:val="24"/>
        </w:rPr>
        <w:t xml:space="preserve"> и большинству других препаратов, применяющихся для лечения первичных форм головной боли. В последнее время получены свидетельства эффективности в снижении частоты атак КОНКС таких антиконвульсантов, как </w:t>
      </w:r>
      <w:proofErr w:type="spellStart"/>
      <w:r w:rsidRPr="00A172AB">
        <w:rPr>
          <w:rFonts w:ascii="Times New Roman" w:hAnsi="Times New Roman" w:cs="Times New Roman"/>
          <w:sz w:val="24"/>
          <w:szCs w:val="24"/>
        </w:rPr>
        <w:t>ламотриджин</w:t>
      </w:r>
      <w:proofErr w:type="spellEnd"/>
      <w:r w:rsidRPr="00A172AB">
        <w:rPr>
          <w:rFonts w:ascii="Times New Roman" w:hAnsi="Times New Roman" w:cs="Times New Roman"/>
          <w:sz w:val="24"/>
          <w:szCs w:val="24"/>
        </w:rPr>
        <w:t xml:space="preserve">, </w:t>
      </w:r>
      <w:proofErr w:type="spellStart"/>
      <w:r w:rsidRPr="00A172AB">
        <w:rPr>
          <w:rFonts w:ascii="Times New Roman" w:hAnsi="Times New Roman" w:cs="Times New Roman"/>
          <w:sz w:val="24"/>
          <w:szCs w:val="24"/>
        </w:rPr>
        <w:t>топирамат</w:t>
      </w:r>
      <w:proofErr w:type="spellEnd"/>
      <w:r w:rsidRPr="00A172AB">
        <w:rPr>
          <w:rFonts w:ascii="Times New Roman" w:hAnsi="Times New Roman" w:cs="Times New Roman"/>
          <w:sz w:val="24"/>
          <w:szCs w:val="24"/>
        </w:rPr>
        <w:t xml:space="preserve"> и </w:t>
      </w:r>
      <w:proofErr w:type="spellStart"/>
      <w:r w:rsidRPr="00A172AB">
        <w:rPr>
          <w:rFonts w:ascii="Times New Roman" w:hAnsi="Times New Roman" w:cs="Times New Roman"/>
          <w:sz w:val="24"/>
          <w:szCs w:val="24"/>
        </w:rPr>
        <w:t>габапентин</w:t>
      </w:r>
      <w:proofErr w:type="spellEnd"/>
      <w:r w:rsidRPr="00A172AB">
        <w:rPr>
          <w:rFonts w:ascii="Times New Roman" w:hAnsi="Times New Roman" w:cs="Times New Roman"/>
          <w:sz w:val="24"/>
          <w:szCs w:val="24"/>
        </w:rPr>
        <w:t>.</w:t>
      </w:r>
    </w:p>
    <w:p w:rsidR="00A172AB" w:rsidRPr="00A172AB" w:rsidRDefault="00A172AB" w:rsidP="00A172AB">
      <w:pPr>
        <w:rPr>
          <w:rFonts w:ascii="Times New Roman" w:hAnsi="Times New Roman" w:cs="Times New Roman"/>
          <w:sz w:val="24"/>
          <w:szCs w:val="24"/>
        </w:rPr>
      </w:pPr>
      <w:r w:rsidRPr="00A172AB">
        <w:rPr>
          <w:rFonts w:ascii="Times New Roman" w:hAnsi="Times New Roman" w:cs="Times New Roman"/>
          <w:sz w:val="24"/>
          <w:szCs w:val="24"/>
        </w:rPr>
        <w:t>Другие первичные головные боли</w:t>
      </w:r>
    </w:p>
    <w:p w:rsidR="00A172AB" w:rsidRPr="00A172AB" w:rsidRDefault="00A172AB" w:rsidP="00A172AB">
      <w:pPr>
        <w:rPr>
          <w:rFonts w:ascii="Times New Roman" w:hAnsi="Times New Roman" w:cs="Times New Roman"/>
          <w:sz w:val="24"/>
          <w:szCs w:val="24"/>
        </w:rPr>
      </w:pPr>
    </w:p>
    <w:p w:rsidR="00A172AB" w:rsidRPr="00A172AB" w:rsidRDefault="00A172AB" w:rsidP="00A172AB">
      <w:pPr>
        <w:rPr>
          <w:rFonts w:ascii="Times New Roman" w:hAnsi="Times New Roman" w:cs="Times New Roman"/>
          <w:sz w:val="24"/>
          <w:szCs w:val="24"/>
        </w:rPr>
      </w:pPr>
      <w:r w:rsidRPr="00A172AB">
        <w:rPr>
          <w:rFonts w:ascii="Times New Roman" w:hAnsi="Times New Roman" w:cs="Times New Roman"/>
          <w:sz w:val="24"/>
          <w:szCs w:val="24"/>
        </w:rPr>
        <w:t xml:space="preserve"> Этот раздел включает клинически гетерогенные типы цефалгий, которые могут возникать у здоровых  людей при воздействии различных внешних факторов, в ответ на раздражение периферических нервов или расширение сосудов при приеме вазодилататоров, быть проявлением некоторых органических заболеваний головного мозга или возникать без видимых причин (Таблица 1). Патогенез их остается до конца не изученным, а лечебные подходы пока не обоснованы контролируемыми клиническими исследованиями. В большинстве случаев перечисленные формы являются первичными (доброкачественными); в то же время симптомы некоторых из них могут напоминать клинические проявления вторичных цефалгий, поэтому при первом обращении пациенты с этими формами головной боли должны быть тщательно обследованы. Приоритетная роль принадлежит методам </w:t>
      </w:r>
      <w:proofErr w:type="spellStart"/>
      <w:r w:rsidRPr="00A172AB">
        <w:rPr>
          <w:rFonts w:ascii="Times New Roman" w:hAnsi="Times New Roman" w:cs="Times New Roman"/>
          <w:sz w:val="24"/>
          <w:szCs w:val="24"/>
        </w:rPr>
        <w:t>нейровизуализации</w:t>
      </w:r>
      <w:proofErr w:type="spellEnd"/>
      <w:r w:rsidRPr="00A172AB">
        <w:rPr>
          <w:rFonts w:ascii="Times New Roman" w:hAnsi="Times New Roman" w:cs="Times New Roman"/>
          <w:sz w:val="24"/>
          <w:szCs w:val="24"/>
        </w:rPr>
        <w:t>.</w:t>
      </w:r>
    </w:p>
    <w:p w:rsidR="00A172AB" w:rsidRPr="00A172AB" w:rsidRDefault="00A172AB" w:rsidP="00A172AB">
      <w:pPr>
        <w:rPr>
          <w:rFonts w:ascii="Times New Roman" w:hAnsi="Times New Roman" w:cs="Times New Roman"/>
          <w:sz w:val="24"/>
          <w:szCs w:val="24"/>
        </w:rPr>
      </w:pPr>
    </w:p>
    <w:p w:rsidR="00A172AB" w:rsidRPr="00A172AB" w:rsidRDefault="00A172AB" w:rsidP="00A172AB">
      <w:pPr>
        <w:rPr>
          <w:rFonts w:ascii="Times New Roman" w:hAnsi="Times New Roman" w:cs="Times New Roman"/>
          <w:sz w:val="24"/>
          <w:szCs w:val="24"/>
        </w:rPr>
      </w:pPr>
      <w:r w:rsidRPr="00A172AB">
        <w:rPr>
          <w:rFonts w:ascii="Times New Roman" w:hAnsi="Times New Roman" w:cs="Times New Roman"/>
          <w:sz w:val="24"/>
          <w:szCs w:val="24"/>
        </w:rPr>
        <w:lastRenderedPageBreak/>
        <w:t>Таблица 1. 4. Другие первичные головные боли (МКГБ-2, 2004)</w:t>
      </w:r>
    </w:p>
    <w:p w:rsidR="00A172AB" w:rsidRPr="00A172AB" w:rsidRDefault="00A172AB" w:rsidP="00A172AB">
      <w:pPr>
        <w:rPr>
          <w:rFonts w:ascii="Times New Roman" w:hAnsi="Times New Roman" w:cs="Times New Roman"/>
          <w:sz w:val="24"/>
          <w:szCs w:val="24"/>
        </w:rPr>
      </w:pPr>
    </w:p>
    <w:p w:rsidR="00A172AB" w:rsidRPr="00A172AB" w:rsidRDefault="00A172AB" w:rsidP="00A172AB">
      <w:pPr>
        <w:rPr>
          <w:rFonts w:ascii="Times New Roman" w:hAnsi="Times New Roman" w:cs="Times New Roman"/>
          <w:sz w:val="24"/>
          <w:szCs w:val="24"/>
        </w:rPr>
      </w:pPr>
      <w:r w:rsidRPr="00A172AB">
        <w:rPr>
          <w:rFonts w:ascii="Times New Roman" w:hAnsi="Times New Roman" w:cs="Times New Roman"/>
          <w:sz w:val="24"/>
          <w:szCs w:val="24"/>
        </w:rPr>
        <w:t xml:space="preserve"> 4.1. Первичная колющая головная боль</w:t>
      </w:r>
    </w:p>
    <w:p w:rsidR="00A172AB" w:rsidRPr="00A172AB" w:rsidRDefault="00A172AB" w:rsidP="00A172AB">
      <w:pPr>
        <w:rPr>
          <w:rFonts w:ascii="Times New Roman" w:hAnsi="Times New Roman" w:cs="Times New Roman"/>
          <w:sz w:val="24"/>
          <w:szCs w:val="24"/>
        </w:rPr>
      </w:pPr>
    </w:p>
    <w:p w:rsidR="00A172AB" w:rsidRPr="00A172AB" w:rsidRDefault="00A172AB" w:rsidP="00A172AB">
      <w:pPr>
        <w:rPr>
          <w:rFonts w:ascii="Times New Roman" w:hAnsi="Times New Roman" w:cs="Times New Roman"/>
          <w:sz w:val="24"/>
          <w:szCs w:val="24"/>
        </w:rPr>
      </w:pPr>
      <w:r w:rsidRPr="00A172AB">
        <w:rPr>
          <w:rFonts w:ascii="Times New Roman" w:hAnsi="Times New Roman" w:cs="Times New Roman"/>
          <w:sz w:val="24"/>
          <w:szCs w:val="24"/>
        </w:rPr>
        <w:t xml:space="preserve"> 4.2. Первичная кашлевая головная боль</w:t>
      </w:r>
    </w:p>
    <w:p w:rsidR="00A172AB" w:rsidRPr="00A172AB" w:rsidRDefault="00A172AB" w:rsidP="00A172AB">
      <w:pPr>
        <w:rPr>
          <w:rFonts w:ascii="Times New Roman" w:hAnsi="Times New Roman" w:cs="Times New Roman"/>
          <w:sz w:val="24"/>
          <w:szCs w:val="24"/>
        </w:rPr>
      </w:pPr>
    </w:p>
    <w:p w:rsidR="00A172AB" w:rsidRPr="00A172AB" w:rsidRDefault="00A172AB" w:rsidP="00A172AB">
      <w:pPr>
        <w:rPr>
          <w:rFonts w:ascii="Times New Roman" w:hAnsi="Times New Roman" w:cs="Times New Roman"/>
          <w:sz w:val="24"/>
          <w:szCs w:val="24"/>
        </w:rPr>
      </w:pPr>
      <w:r w:rsidRPr="00A172AB">
        <w:rPr>
          <w:rFonts w:ascii="Times New Roman" w:hAnsi="Times New Roman" w:cs="Times New Roman"/>
          <w:sz w:val="24"/>
          <w:szCs w:val="24"/>
        </w:rPr>
        <w:t xml:space="preserve"> 4.3. Первичная головная боль при физическом напряжении</w:t>
      </w:r>
    </w:p>
    <w:p w:rsidR="00A172AB" w:rsidRPr="00A172AB" w:rsidRDefault="00A172AB" w:rsidP="00A172AB">
      <w:pPr>
        <w:rPr>
          <w:rFonts w:ascii="Times New Roman" w:hAnsi="Times New Roman" w:cs="Times New Roman"/>
          <w:sz w:val="24"/>
          <w:szCs w:val="24"/>
        </w:rPr>
      </w:pPr>
    </w:p>
    <w:p w:rsidR="00A172AB" w:rsidRPr="00A172AB" w:rsidRDefault="00A172AB" w:rsidP="00A172AB">
      <w:pPr>
        <w:rPr>
          <w:rFonts w:ascii="Times New Roman" w:hAnsi="Times New Roman" w:cs="Times New Roman"/>
          <w:sz w:val="24"/>
          <w:szCs w:val="24"/>
        </w:rPr>
      </w:pPr>
      <w:r w:rsidRPr="00A172AB">
        <w:rPr>
          <w:rFonts w:ascii="Times New Roman" w:hAnsi="Times New Roman" w:cs="Times New Roman"/>
          <w:sz w:val="24"/>
          <w:szCs w:val="24"/>
        </w:rPr>
        <w:t xml:space="preserve"> 4.4. Первичная головная боль, связанная с сексуальной активностью</w:t>
      </w:r>
    </w:p>
    <w:p w:rsidR="00A172AB" w:rsidRPr="00A172AB" w:rsidRDefault="00A172AB" w:rsidP="00A172AB">
      <w:pPr>
        <w:rPr>
          <w:rFonts w:ascii="Times New Roman" w:hAnsi="Times New Roman" w:cs="Times New Roman"/>
          <w:sz w:val="24"/>
          <w:szCs w:val="24"/>
        </w:rPr>
      </w:pPr>
    </w:p>
    <w:p w:rsidR="00A172AB" w:rsidRPr="00A172AB" w:rsidRDefault="00A172AB" w:rsidP="00A172AB">
      <w:pPr>
        <w:rPr>
          <w:rFonts w:ascii="Times New Roman" w:hAnsi="Times New Roman" w:cs="Times New Roman"/>
          <w:sz w:val="24"/>
          <w:szCs w:val="24"/>
        </w:rPr>
      </w:pPr>
      <w:r w:rsidRPr="00A172AB">
        <w:rPr>
          <w:rFonts w:ascii="Times New Roman" w:hAnsi="Times New Roman" w:cs="Times New Roman"/>
          <w:sz w:val="24"/>
          <w:szCs w:val="24"/>
        </w:rPr>
        <w:t xml:space="preserve"> 4.4.1. </w:t>
      </w:r>
      <w:proofErr w:type="spellStart"/>
      <w:r w:rsidRPr="00A172AB">
        <w:rPr>
          <w:rFonts w:ascii="Times New Roman" w:hAnsi="Times New Roman" w:cs="Times New Roman"/>
          <w:sz w:val="24"/>
          <w:szCs w:val="24"/>
        </w:rPr>
        <w:t>Преоргазмическая</w:t>
      </w:r>
      <w:proofErr w:type="spellEnd"/>
      <w:r w:rsidRPr="00A172AB">
        <w:rPr>
          <w:rFonts w:ascii="Times New Roman" w:hAnsi="Times New Roman" w:cs="Times New Roman"/>
          <w:sz w:val="24"/>
          <w:szCs w:val="24"/>
        </w:rPr>
        <w:t xml:space="preserve"> головная боль</w:t>
      </w:r>
    </w:p>
    <w:p w:rsidR="00A172AB" w:rsidRPr="00A172AB" w:rsidRDefault="00A172AB" w:rsidP="00A172AB">
      <w:pPr>
        <w:rPr>
          <w:rFonts w:ascii="Times New Roman" w:hAnsi="Times New Roman" w:cs="Times New Roman"/>
          <w:sz w:val="24"/>
          <w:szCs w:val="24"/>
        </w:rPr>
      </w:pPr>
    </w:p>
    <w:p w:rsidR="00A172AB" w:rsidRPr="00A172AB" w:rsidRDefault="00A172AB" w:rsidP="00A172AB">
      <w:pPr>
        <w:rPr>
          <w:rFonts w:ascii="Times New Roman" w:hAnsi="Times New Roman" w:cs="Times New Roman"/>
          <w:sz w:val="24"/>
          <w:szCs w:val="24"/>
        </w:rPr>
      </w:pPr>
      <w:r w:rsidRPr="00A172AB">
        <w:rPr>
          <w:rFonts w:ascii="Times New Roman" w:hAnsi="Times New Roman" w:cs="Times New Roman"/>
          <w:sz w:val="24"/>
          <w:szCs w:val="24"/>
        </w:rPr>
        <w:t xml:space="preserve"> 4.4.2. </w:t>
      </w:r>
      <w:proofErr w:type="spellStart"/>
      <w:r w:rsidRPr="00A172AB">
        <w:rPr>
          <w:rFonts w:ascii="Times New Roman" w:hAnsi="Times New Roman" w:cs="Times New Roman"/>
          <w:sz w:val="24"/>
          <w:szCs w:val="24"/>
        </w:rPr>
        <w:t>Оргазмическая</w:t>
      </w:r>
      <w:proofErr w:type="spellEnd"/>
      <w:r w:rsidRPr="00A172AB">
        <w:rPr>
          <w:rFonts w:ascii="Times New Roman" w:hAnsi="Times New Roman" w:cs="Times New Roman"/>
          <w:sz w:val="24"/>
          <w:szCs w:val="24"/>
        </w:rPr>
        <w:t xml:space="preserve"> головная боль</w:t>
      </w:r>
    </w:p>
    <w:p w:rsidR="00A172AB" w:rsidRPr="00A172AB" w:rsidRDefault="00A172AB" w:rsidP="00A172AB">
      <w:pPr>
        <w:rPr>
          <w:rFonts w:ascii="Times New Roman" w:hAnsi="Times New Roman" w:cs="Times New Roman"/>
          <w:sz w:val="24"/>
          <w:szCs w:val="24"/>
        </w:rPr>
      </w:pPr>
    </w:p>
    <w:p w:rsidR="00A172AB" w:rsidRPr="00A172AB" w:rsidRDefault="00A172AB" w:rsidP="00A172AB">
      <w:pPr>
        <w:rPr>
          <w:rFonts w:ascii="Times New Roman" w:hAnsi="Times New Roman" w:cs="Times New Roman"/>
          <w:sz w:val="24"/>
          <w:szCs w:val="24"/>
        </w:rPr>
      </w:pPr>
      <w:r w:rsidRPr="00A172AB">
        <w:rPr>
          <w:rFonts w:ascii="Times New Roman" w:hAnsi="Times New Roman" w:cs="Times New Roman"/>
          <w:sz w:val="24"/>
          <w:szCs w:val="24"/>
        </w:rPr>
        <w:t xml:space="preserve"> 4.5. </w:t>
      </w:r>
      <w:proofErr w:type="spellStart"/>
      <w:r w:rsidRPr="00A172AB">
        <w:rPr>
          <w:rFonts w:ascii="Times New Roman" w:hAnsi="Times New Roman" w:cs="Times New Roman"/>
          <w:sz w:val="24"/>
          <w:szCs w:val="24"/>
        </w:rPr>
        <w:t>Гипническая</w:t>
      </w:r>
      <w:proofErr w:type="spellEnd"/>
      <w:r w:rsidRPr="00A172AB">
        <w:rPr>
          <w:rFonts w:ascii="Times New Roman" w:hAnsi="Times New Roman" w:cs="Times New Roman"/>
          <w:sz w:val="24"/>
          <w:szCs w:val="24"/>
        </w:rPr>
        <w:t xml:space="preserve"> головная боль</w:t>
      </w:r>
    </w:p>
    <w:p w:rsidR="00A172AB" w:rsidRPr="00A172AB" w:rsidRDefault="00A172AB" w:rsidP="00A172AB">
      <w:pPr>
        <w:rPr>
          <w:rFonts w:ascii="Times New Roman" w:hAnsi="Times New Roman" w:cs="Times New Roman"/>
          <w:sz w:val="24"/>
          <w:szCs w:val="24"/>
        </w:rPr>
      </w:pPr>
    </w:p>
    <w:p w:rsidR="00A172AB" w:rsidRPr="00A172AB" w:rsidRDefault="00A172AB" w:rsidP="00A172AB">
      <w:pPr>
        <w:rPr>
          <w:rFonts w:ascii="Times New Roman" w:hAnsi="Times New Roman" w:cs="Times New Roman"/>
          <w:sz w:val="24"/>
          <w:szCs w:val="24"/>
        </w:rPr>
      </w:pPr>
      <w:r w:rsidRPr="00A172AB">
        <w:rPr>
          <w:rFonts w:ascii="Times New Roman" w:hAnsi="Times New Roman" w:cs="Times New Roman"/>
          <w:sz w:val="24"/>
          <w:szCs w:val="24"/>
        </w:rPr>
        <w:t xml:space="preserve"> 4.6. Первичная громоподобная головная боль</w:t>
      </w:r>
    </w:p>
    <w:p w:rsidR="00A172AB" w:rsidRPr="00A172AB" w:rsidRDefault="00A172AB" w:rsidP="00A172AB">
      <w:pPr>
        <w:rPr>
          <w:rFonts w:ascii="Times New Roman" w:hAnsi="Times New Roman" w:cs="Times New Roman"/>
          <w:sz w:val="24"/>
          <w:szCs w:val="24"/>
        </w:rPr>
      </w:pPr>
    </w:p>
    <w:p w:rsidR="00A172AB" w:rsidRPr="00A172AB" w:rsidRDefault="00A172AB" w:rsidP="00A172AB">
      <w:pPr>
        <w:rPr>
          <w:rFonts w:ascii="Times New Roman" w:hAnsi="Times New Roman" w:cs="Times New Roman"/>
          <w:sz w:val="24"/>
          <w:szCs w:val="24"/>
        </w:rPr>
      </w:pPr>
      <w:r w:rsidRPr="00A172AB">
        <w:rPr>
          <w:rFonts w:ascii="Times New Roman" w:hAnsi="Times New Roman" w:cs="Times New Roman"/>
          <w:sz w:val="24"/>
          <w:szCs w:val="24"/>
        </w:rPr>
        <w:t xml:space="preserve"> 4.7. </w:t>
      </w:r>
      <w:proofErr w:type="spellStart"/>
      <w:r w:rsidRPr="00A172AB">
        <w:rPr>
          <w:rFonts w:ascii="Times New Roman" w:hAnsi="Times New Roman" w:cs="Times New Roman"/>
          <w:sz w:val="24"/>
          <w:szCs w:val="24"/>
        </w:rPr>
        <w:t>Гемикрания</w:t>
      </w:r>
      <w:proofErr w:type="spellEnd"/>
      <w:r w:rsidRPr="00A172AB">
        <w:rPr>
          <w:rFonts w:ascii="Times New Roman" w:hAnsi="Times New Roman" w:cs="Times New Roman"/>
          <w:sz w:val="24"/>
          <w:szCs w:val="24"/>
        </w:rPr>
        <w:t xml:space="preserve"> </w:t>
      </w:r>
      <w:proofErr w:type="spellStart"/>
      <w:r w:rsidRPr="00A172AB">
        <w:rPr>
          <w:rFonts w:ascii="Times New Roman" w:hAnsi="Times New Roman" w:cs="Times New Roman"/>
          <w:sz w:val="24"/>
          <w:szCs w:val="24"/>
        </w:rPr>
        <w:t>континуа</w:t>
      </w:r>
      <w:proofErr w:type="spellEnd"/>
    </w:p>
    <w:p w:rsidR="00A172AB" w:rsidRPr="00A172AB" w:rsidRDefault="00A172AB" w:rsidP="00A172AB">
      <w:pPr>
        <w:rPr>
          <w:rFonts w:ascii="Times New Roman" w:hAnsi="Times New Roman" w:cs="Times New Roman"/>
          <w:sz w:val="24"/>
          <w:szCs w:val="24"/>
        </w:rPr>
      </w:pPr>
    </w:p>
    <w:p w:rsidR="00A172AB" w:rsidRPr="00A172AB" w:rsidRDefault="00A172AB" w:rsidP="00A172AB">
      <w:pPr>
        <w:rPr>
          <w:rFonts w:ascii="Times New Roman" w:hAnsi="Times New Roman" w:cs="Times New Roman"/>
          <w:sz w:val="24"/>
          <w:szCs w:val="24"/>
        </w:rPr>
      </w:pPr>
      <w:r w:rsidRPr="00A172AB">
        <w:rPr>
          <w:rFonts w:ascii="Times New Roman" w:hAnsi="Times New Roman" w:cs="Times New Roman"/>
          <w:sz w:val="24"/>
          <w:szCs w:val="24"/>
        </w:rPr>
        <w:t xml:space="preserve"> 4.8. Новая ежедневно (изначально) </w:t>
      </w:r>
      <w:proofErr w:type="spellStart"/>
      <w:r w:rsidRPr="00A172AB">
        <w:rPr>
          <w:rFonts w:ascii="Times New Roman" w:hAnsi="Times New Roman" w:cs="Times New Roman"/>
          <w:sz w:val="24"/>
          <w:szCs w:val="24"/>
        </w:rPr>
        <w:t>персистирующая</w:t>
      </w:r>
      <w:proofErr w:type="spellEnd"/>
      <w:r w:rsidRPr="00A172AB">
        <w:rPr>
          <w:rFonts w:ascii="Times New Roman" w:hAnsi="Times New Roman" w:cs="Times New Roman"/>
          <w:sz w:val="24"/>
          <w:szCs w:val="24"/>
        </w:rPr>
        <w:t xml:space="preserve"> головная боль (НЕПГБ)</w:t>
      </w:r>
    </w:p>
    <w:p w:rsidR="00A172AB" w:rsidRPr="00A172AB" w:rsidRDefault="00A172AB" w:rsidP="00A172AB">
      <w:pPr>
        <w:rPr>
          <w:rFonts w:ascii="Times New Roman" w:hAnsi="Times New Roman" w:cs="Times New Roman"/>
          <w:sz w:val="24"/>
          <w:szCs w:val="24"/>
        </w:rPr>
      </w:pPr>
    </w:p>
    <w:p w:rsidR="00A172AB" w:rsidRPr="00A172AB" w:rsidRDefault="00A172AB" w:rsidP="00A172AB">
      <w:pPr>
        <w:rPr>
          <w:rFonts w:ascii="Times New Roman" w:hAnsi="Times New Roman" w:cs="Times New Roman"/>
          <w:sz w:val="24"/>
          <w:szCs w:val="24"/>
        </w:rPr>
      </w:pPr>
      <w:r w:rsidRPr="00A172AB">
        <w:rPr>
          <w:rFonts w:ascii="Times New Roman" w:hAnsi="Times New Roman" w:cs="Times New Roman"/>
          <w:sz w:val="24"/>
          <w:szCs w:val="24"/>
        </w:rPr>
        <w:t xml:space="preserve"> Диагностические критерии этих цефалгий представлены ниже.</w:t>
      </w:r>
    </w:p>
    <w:p w:rsidR="00A172AB" w:rsidRPr="00A172AB" w:rsidRDefault="00A172AB" w:rsidP="00A172AB">
      <w:pPr>
        <w:rPr>
          <w:rFonts w:ascii="Times New Roman" w:hAnsi="Times New Roman" w:cs="Times New Roman"/>
          <w:sz w:val="24"/>
          <w:szCs w:val="24"/>
        </w:rPr>
      </w:pPr>
    </w:p>
    <w:p w:rsidR="00A172AB" w:rsidRPr="00A172AB" w:rsidRDefault="00A172AB" w:rsidP="00A172AB">
      <w:pPr>
        <w:rPr>
          <w:rFonts w:ascii="Times New Roman" w:hAnsi="Times New Roman" w:cs="Times New Roman"/>
          <w:sz w:val="24"/>
          <w:szCs w:val="24"/>
        </w:rPr>
      </w:pPr>
      <w:r w:rsidRPr="00A172AB">
        <w:rPr>
          <w:rFonts w:ascii="Times New Roman" w:hAnsi="Times New Roman" w:cs="Times New Roman"/>
          <w:sz w:val="24"/>
          <w:szCs w:val="24"/>
        </w:rPr>
        <w:t>Первичная колющая головная боль</w:t>
      </w:r>
    </w:p>
    <w:p w:rsidR="00A172AB" w:rsidRPr="00A172AB" w:rsidRDefault="00A172AB" w:rsidP="00A172AB">
      <w:pPr>
        <w:rPr>
          <w:rFonts w:ascii="Times New Roman" w:hAnsi="Times New Roman" w:cs="Times New Roman"/>
          <w:sz w:val="24"/>
          <w:szCs w:val="24"/>
        </w:rPr>
      </w:pPr>
    </w:p>
    <w:p w:rsidR="00A172AB" w:rsidRPr="00A172AB" w:rsidRDefault="00A172AB" w:rsidP="00A172AB">
      <w:pPr>
        <w:rPr>
          <w:rFonts w:ascii="Times New Roman" w:hAnsi="Times New Roman" w:cs="Times New Roman"/>
          <w:sz w:val="24"/>
          <w:szCs w:val="24"/>
        </w:rPr>
      </w:pPr>
      <w:r w:rsidRPr="00A172AB">
        <w:rPr>
          <w:rFonts w:ascii="Times New Roman" w:hAnsi="Times New Roman" w:cs="Times New Roman"/>
          <w:sz w:val="24"/>
          <w:szCs w:val="24"/>
        </w:rPr>
        <w:t xml:space="preserve"> А. боль, возникающая как ощущение одного укола (прокола) или серии уколов в области головы и отвечающая критериям В-</w:t>
      </w:r>
      <w:proofErr w:type="gramStart"/>
      <w:r w:rsidRPr="00A172AB">
        <w:rPr>
          <w:rFonts w:ascii="Times New Roman" w:hAnsi="Times New Roman" w:cs="Times New Roman"/>
          <w:sz w:val="24"/>
          <w:szCs w:val="24"/>
        </w:rPr>
        <w:t>D</w:t>
      </w:r>
      <w:proofErr w:type="gramEnd"/>
    </w:p>
    <w:p w:rsidR="00A172AB" w:rsidRPr="00A172AB" w:rsidRDefault="00A172AB" w:rsidP="00A172AB">
      <w:pPr>
        <w:rPr>
          <w:rFonts w:ascii="Times New Roman" w:hAnsi="Times New Roman" w:cs="Times New Roman"/>
          <w:sz w:val="24"/>
          <w:szCs w:val="24"/>
        </w:rPr>
      </w:pPr>
    </w:p>
    <w:p w:rsidR="00A172AB" w:rsidRPr="00A172AB" w:rsidRDefault="00A172AB" w:rsidP="00A172AB">
      <w:pPr>
        <w:rPr>
          <w:rFonts w:ascii="Times New Roman" w:hAnsi="Times New Roman" w:cs="Times New Roman"/>
          <w:sz w:val="24"/>
          <w:szCs w:val="24"/>
        </w:rPr>
      </w:pPr>
      <w:r w:rsidRPr="00A172AB">
        <w:rPr>
          <w:rFonts w:ascii="Times New Roman" w:hAnsi="Times New Roman" w:cs="Times New Roman"/>
          <w:sz w:val="24"/>
          <w:szCs w:val="24"/>
        </w:rPr>
        <w:t xml:space="preserve"> В. Боль локализуется исключительно или преимущественно в зоне иннервации первой ветви тройничного нерва (в области глаза, виска или темни)</w:t>
      </w:r>
    </w:p>
    <w:p w:rsidR="00A172AB" w:rsidRPr="00A172AB" w:rsidRDefault="00A172AB" w:rsidP="00A172AB">
      <w:pPr>
        <w:rPr>
          <w:rFonts w:ascii="Times New Roman" w:hAnsi="Times New Roman" w:cs="Times New Roman"/>
          <w:sz w:val="24"/>
          <w:szCs w:val="24"/>
        </w:rPr>
      </w:pPr>
    </w:p>
    <w:p w:rsidR="00A172AB" w:rsidRPr="00A172AB" w:rsidRDefault="00A172AB" w:rsidP="00A172AB">
      <w:pPr>
        <w:rPr>
          <w:rFonts w:ascii="Times New Roman" w:hAnsi="Times New Roman" w:cs="Times New Roman"/>
          <w:sz w:val="24"/>
          <w:szCs w:val="24"/>
        </w:rPr>
      </w:pPr>
      <w:r w:rsidRPr="00A172AB">
        <w:rPr>
          <w:rFonts w:ascii="Times New Roman" w:hAnsi="Times New Roman" w:cs="Times New Roman"/>
          <w:sz w:val="24"/>
          <w:szCs w:val="24"/>
        </w:rPr>
        <w:t xml:space="preserve"> С. Колющая боль длится в течение нескольких секунд и повторяется в течение дня с нерегулярной частотой от одного укола до нескольких серий уколов</w:t>
      </w:r>
    </w:p>
    <w:p w:rsidR="00A172AB" w:rsidRPr="00A172AB" w:rsidRDefault="00A172AB" w:rsidP="00A172AB">
      <w:pPr>
        <w:rPr>
          <w:rFonts w:ascii="Times New Roman" w:hAnsi="Times New Roman" w:cs="Times New Roman"/>
          <w:sz w:val="24"/>
          <w:szCs w:val="24"/>
        </w:rPr>
      </w:pPr>
    </w:p>
    <w:p w:rsidR="00A172AB" w:rsidRPr="00A172AB" w:rsidRDefault="00A172AB" w:rsidP="00A172AB">
      <w:pPr>
        <w:rPr>
          <w:rFonts w:ascii="Times New Roman" w:hAnsi="Times New Roman" w:cs="Times New Roman"/>
          <w:sz w:val="24"/>
          <w:szCs w:val="24"/>
        </w:rPr>
      </w:pPr>
      <w:r w:rsidRPr="00A172AB">
        <w:rPr>
          <w:rFonts w:ascii="Times New Roman" w:hAnsi="Times New Roman" w:cs="Times New Roman"/>
          <w:sz w:val="24"/>
          <w:szCs w:val="24"/>
        </w:rPr>
        <w:t xml:space="preserve"> D. Боль не сопровождается сопутствующими симптомами</w:t>
      </w:r>
    </w:p>
    <w:p w:rsidR="00A172AB" w:rsidRPr="00A172AB" w:rsidRDefault="00A172AB" w:rsidP="00A172AB">
      <w:pPr>
        <w:rPr>
          <w:rFonts w:ascii="Times New Roman" w:hAnsi="Times New Roman" w:cs="Times New Roman"/>
          <w:sz w:val="24"/>
          <w:szCs w:val="24"/>
        </w:rPr>
      </w:pPr>
    </w:p>
    <w:p w:rsidR="00A172AB" w:rsidRPr="00A172AB" w:rsidRDefault="00A172AB" w:rsidP="00A172AB">
      <w:pPr>
        <w:rPr>
          <w:rFonts w:ascii="Times New Roman" w:hAnsi="Times New Roman" w:cs="Times New Roman"/>
          <w:sz w:val="24"/>
          <w:szCs w:val="24"/>
        </w:rPr>
      </w:pPr>
      <w:r w:rsidRPr="00A172AB">
        <w:rPr>
          <w:rFonts w:ascii="Times New Roman" w:hAnsi="Times New Roman" w:cs="Times New Roman"/>
          <w:sz w:val="24"/>
          <w:szCs w:val="24"/>
        </w:rPr>
        <w:t xml:space="preserve"> Е. Не </w:t>
      </w:r>
      <w:proofErr w:type="gramStart"/>
      <w:r w:rsidRPr="00A172AB">
        <w:rPr>
          <w:rFonts w:ascii="Times New Roman" w:hAnsi="Times New Roman" w:cs="Times New Roman"/>
          <w:sz w:val="24"/>
          <w:szCs w:val="24"/>
        </w:rPr>
        <w:t>связана</w:t>
      </w:r>
      <w:proofErr w:type="gramEnd"/>
      <w:r w:rsidRPr="00A172AB">
        <w:rPr>
          <w:rFonts w:ascii="Times New Roman" w:hAnsi="Times New Roman" w:cs="Times New Roman"/>
          <w:sz w:val="24"/>
          <w:szCs w:val="24"/>
        </w:rPr>
        <w:t xml:space="preserve"> с другими причинами (нарушениями)</w:t>
      </w:r>
    </w:p>
    <w:p w:rsidR="00A172AB" w:rsidRPr="00A172AB" w:rsidRDefault="00A172AB" w:rsidP="00A172AB">
      <w:pPr>
        <w:rPr>
          <w:rFonts w:ascii="Times New Roman" w:hAnsi="Times New Roman" w:cs="Times New Roman"/>
          <w:sz w:val="24"/>
          <w:szCs w:val="24"/>
        </w:rPr>
      </w:pPr>
    </w:p>
    <w:p w:rsidR="00A172AB" w:rsidRPr="00A172AB" w:rsidRDefault="00A172AB" w:rsidP="00A172AB">
      <w:pPr>
        <w:rPr>
          <w:rFonts w:ascii="Times New Roman" w:hAnsi="Times New Roman" w:cs="Times New Roman"/>
          <w:sz w:val="24"/>
          <w:szCs w:val="24"/>
        </w:rPr>
      </w:pPr>
      <w:r w:rsidRPr="00A172AB">
        <w:rPr>
          <w:rFonts w:ascii="Times New Roman" w:hAnsi="Times New Roman" w:cs="Times New Roman"/>
          <w:sz w:val="24"/>
          <w:szCs w:val="24"/>
        </w:rPr>
        <w:t>Первичная кашлевая головная боль</w:t>
      </w:r>
    </w:p>
    <w:p w:rsidR="00A172AB" w:rsidRPr="00A172AB" w:rsidRDefault="00A172AB" w:rsidP="00A172AB">
      <w:pPr>
        <w:rPr>
          <w:rFonts w:ascii="Times New Roman" w:hAnsi="Times New Roman" w:cs="Times New Roman"/>
          <w:sz w:val="24"/>
          <w:szCs w:val="24"/>
        </w:rPr>
      </w:pPr>
    </w:p>
    <w:p w:rsidR="00A172AB" w:rsidRPr="00A172AB" w:rsidRDefault="00A172AB" w:rsidP="00A172AB">
      <w:pPr>
        <w:rPr>
          <w:rFonts w:ascii="Times New Roman" w:hAnsi="Times New Roman" w:cs="Times New Roman"/>
          <w:sz w:val="24"/>
          <w:szCs w:val="24"/>
        </w:rPr>
      </w:pPr>
      <w:r w:rsidRPr="00A172AB">
        <w:rPr>
          <w:rFonts w:ascii="Times New Roman" w:hAnsi="Times New Roman" w:cs="Times New Roman"/>
          <w:sz w:val="24"/>
          <w:szCs w:val="24"/>
        </w:rPr>
        <w:t xml:space="preserve"> А. Головная боль, отвечающая критериям </w:t>
      </w:r>
      <w:proofErr w:type="gramStart"/>
      <w:r w:rsidRPr="00A172AB">
        <w:rPr>
          <w:rFonts w:ascii="Times New Roman" w:hAnsi="Times New Roman" w:cs="Times New Roman"/>
          <w:sz w:val="24"/>
          <w:szCs w:val="24"/>
        </w:rPr>
        <w:t>В</w:t>
      </w:r>
      <w:proofErr w:type="gramEnd"/>
      <w:r w:rsidRPr="00A172AB">
        <w:rPr>
          <w:rFonts w:ascii="Times New Roman" w:hAnsi="Times New Roman" w:cs="Times New Roman"/>
          <w:sz w:val="24"/>
          <w:szCs w:val="24"/>
        </w:rPr>
        <w:t xml:space="preserve"> и С</w:t>
      </w:r>
    </w:p>
    <w:p w:rsidR="00A172AB" w:rsidRPr="00A172AB" w:rsidRDefault="00A172AB" w:rsidP="00A172AB">
      <w:pPr>
        <w:rPr>
          <w:rFonts w:ascii="Times New Roman" w:hAnsi="Times New Roman" w:cs="Times New Roman"/>
          <w:sz w:val="24"/>
          <w:szCs w:val="24"/>
        </w:rPr>
      </w:pPr>
    </w:p>
    <w:p w:rsidR="00A172AB" w:rsidRPr="00A172AB" w:rsidRDefault="00A172AB" w:rsidP="00A172AB">
      <w:pPr>
        <w:rPr>
          <w:rFonts w:ascii="Times New Roman" w:hAnsi="Times New Roman" w:cs="Times New Roman"/>
          <w:sz w:val="24"/>
          <w:szCs w:val="24"/>
        </w:rPr>
      </w:pPr>
      <w:r w:rsidRPr="00A172AB">
        <w:rPr>
          <w:rFonts w:ascii="Times New Roman" w:hAnsi="Times New Roman" w:cs="Times New Roman"/>
          <w:sz w:val="24"/>
          <w:szCs w:val="24"/>
        </w:rPr>
        <w:t xml:space="preserve"> В. Внезапное начало, продолжительность боли от 1 секунды до 30 минут</w:t>
      </w:r>
    </w:p>
    <w:p w:rsidR="00A172AB" w:rsidRPr="00A172AB" w:rsidRDefault="00A172AB" w:rsidP="00A172AB">
      <w:pPr>
        <w:rPr>
          <w:rFonts w:ascii="Times New Roman" w:hAnsi="Times New Roman" w:cs="Times New Roman"/>
          <w:sz w:val="24"/>
          <w:szCs w:val="24"/>
        </w:rPr>
      </w:pPr>
    </w:p>
    <w:p w:rsidR="00A172AB" w:rsidRPr="00A172AB" w:rsidRDefault="00A172AB" w:rsidP="00A172AB">
      <w:pPr>
        <w:rPr>
          <w:rFonts w:ascii="Times New Roman" w:hAnsi="Times New Roman" w:cs="Times New Roman"/>
          <w:sz w:val="24"/>
          <w:szCs w:val="24"/>
        </w:rPr>
      </w:pPr>
      <w:r w:rsidRPr="00A172AB">
        <w:rPr>
          <w:rFonts w:ascii="Times New Roman" w:hAnsi="Times New Roman" w:cs="Times New Roman"/>
          <w:sz w:val="24"/>
          <w:szCs w:val="24"/>
        </w:rPr>
        <w:t xml:space="preserve"> С. Боль возникает только в связи с кашлем, напряжением (</w:t>
      </w:r>
      <w:proofErr w:type="spellStart"/>
      <w:r w:rsidRPr="00A172AB">
        <w:rPr>
          <w:rFonts w:ascii="Times New Roman" w:hAnsi="Times New Roman" w:cs="Times New Roman"/>
          <w:sz w:val="24"/>
          <w:szCs w:val="24"/>
        </w:rPr>
        <w:t>натуживанием</w:t>
      </w:r>
      <w:proofErr w:type="spellEnd"/>
      <w:r w:rsidRPr="00A172AB">
        <w:rPr>
          <w:rFonts w:ascii="Times New Roman" w:hAnsi="Times New Roman" w:cs="Times New Roman"/>
          <w:sz w:val="24"/>
          <w:szCs w:val="24"/>
        </w:rPr>
        <w:t xml:space="preserve">) или при пробе </w:t>
      </w:r>
      <w:proofErr w:type="spellStart"/>
      <w:r w:rsidRPr="00A172AB">
        <w:rPr>
          <w:rFonts w:ascii="Times New Roman" w:hAnsi="Times New Roman" w:cs="Times New Roman"/>
          <w:sz w:val="24"/>
          <w:szCs w:val="24"/>
        </w:rPr>
        <w:t>Вальсальвы</w:t>
      </w:r>
      <w:proofErr w:type="spellEnd"/>
    </w:p>
    <w:p w:rsidR="00A172AB" w:rsidRPr="00A172AB" w:rsidRDefault="00A172AB" w:rsidP="00A172AB">
      <w:pPr>
        <w:rPr>
          <w:rFonts w:ascii="Times New Roman" w:hAnsi="Times New Roman" w:cs="Times New Roman"/>
          <w:sz w:val="24"/>
          <w:szCs w:val="24"/>
        </w:rPr>
      </w:pPr>
    </w:p>
    <w:p w:rsidR="00A172AB" w:rsidRPr="00A172AB" w:rsidRDefault="00A172AB" w:rsidP="00A172AB">
      <w:pPr>
        <w:rPr>
          <w:rFonts w:ascii="Times New Roman" w:hAnsi="Times New Roman" w:cs="Times New Roman"/>
          <w:sz w:val="24"/>
          <w:szCs w:val="24"/>
        </w:rPr>
      </w:pPr>
      <w:r w:rsidRPr="00A172AB">
        <w:rPr>
          <w:rFonts w:ascii="Times New Roman" w:hAnsi="Times New Roman" w:cs="Times New Roman"/>
          <w:sz w:val="24"/>
          <w:szCs w:val="24"/>
        </w:rPr>
        <w:t xml:space="preserve"> D. Не </w:t>
      </w:r>
      <w:proofErr w:type="gramStart"/>
      <w:r w:rsidRPr="00A172AB">
        <w:rPr>
          <w:rFonts w:ascii="Times New Roman" w:hAnsi="Times New Roman" w:cs="Times New Roman"/>
          <w:sz w:val="24"/>
          <w:szCs w:val="24"/>
        </w:rPr>
        <w:t>связана</w:t>
      </w:r>
      <w:proofErr w:type="gramEnd"/>
      <w:r w:rsidRPr="00A172AB">
        <w:rPr>
          <w:rFonts w:ascii="Times New Roman" w:hAnsi="Times New Roman" w:cs="Times New Roman"/>
          <w:sz w:val="24"/>
          <w:szCs w:val="24"/>
        </w:rPr>
        <w:t xml:space="preserve"> с другими причинами (нарушениями)</w:t>
      </w:r>
    </w:p>
    <w:p w:rsidR="00A172AB" w:rsidRPr="00A172AB" w:rsidRDefault="00A172AB" w:rsidP="00A172AB">
      <w:pPr>
        <w:rPr>
          <w:rFonts w:ascii="Times New Roman" w:hAnsi="Times New Roman" w:cs="Times New Roman"/>
          <w:sz w:val="24"/>
          <w:szCs w:val="24"/>
        </w:rPr>
      </w:pPr>
    </w:p>
    <w:p w:rsidR="00A172AB" w:rsidRPr="00A172AB" w:rsidRDefault="00A172AB" w:rsidP="00A172AB">
      <w:pPr>
        <w:rPr>
          <w:rFonts w:ascii="Times New Roman" w:hAnsi="Times New Roman" w:cs="Times New Roman"/>
          <w:sz w:val="24"/>
          <w:szCs w:val="24"/>
        </w:rPr>
      </w:pPr>
      <w:r w:rsidRPr="00A172AB">
        <w:rPr>
          <w:rFonts w:ascii="Times New Roman" w:hAnsi="Times New Roman" w:cs="Times New Roman"/>
          <w:sz w:val="24"/>
          <w:szCs w:val="24"/>
        </w:rPr>
        <w:t>Первичная головная боль при физическом напряжении</w:t>
      </w:r>
    </w:p>
    <w:p w:rsidR="00A172AB" w:rsidRPr="00A172AB" w:rsidRDefault="00A172AB" w:rsidP="00A172AB">
      <w:pPr>
        <w:rPr>
          <w:rFonts w:ascii="Times New Roman" w:hAnsi="Times New Roman" w:cs="Times New Roman"/>
          <w:sz w:val="24"/>
          <w:szCs w:val="24"/>
        </w:rPr>
      </w:pPr>
    </w:p>
    <w:p w:rsidR="00A172AB" w:rsidRPr="00A172AB" w:rsidRDefault="00A172AB" w:rsidP="00A172AB">
      <w:pPr>
        <w:rPr>
          <w:rFonts w:ascii="Times New Roman" w:hAnsi="Times New Roman" w:cs="Times New Roman"/>
          <w:sz w:val="24"/>
          <w:szCs w:val="24"/>
        </w:rPr>
      </w:pPr>
      <w:r w:rsidRPr="00A172AB">
        <w:rPr>
          <w:rFonts w:ascii="Times New Roman" w:hAnsi="Times New Roman" w:cs="Times New Roman"/>
          <w:sz w:val="24"/>
          <w:szCs w:val="24"/>
        </w:rPr>
        <w:t xml:space="preserve"> А. Пульсирующая головная боль, отвечающая критериям </w:t>
      </w:r>
      <w:proofErr w:type="gramStart"/>
      <w:r w:rsidRPr="00A172AB">
        <w:rPr>
          <w:rFonts w:ascii="Times New Roman" w:hAnsi="Times New Roman" w:cs="Times New Roman"/>
          <w:sz w:val="24"/>
          <w:szCs w:val="24"/>
        </w:rPr>
        <w:t>В</w:t>
      </w:r>
      <w:proofErr w:type="gramEnd"/>
      <w:r w:rsidRPr="00A172AB">
        <w:rPr>
          <w:rFonts w:ascii="Times New Roman" w:hAnsi="Times New Roman" w:cs="Times New Roman"/>
          <w:sz w:val="24"/>
          <w:szCs w:val="24"/>
        </w:rPr>
        <w:t xml:space="preserve"> и С</w:t>
      </w:r>
    </w:p>
    <w:p w:rsidR="00A172AB" w:rsidRPr="00A172AB" w:rsidRDefault="00A172AB" w:rsidP="00A172AB">
      <w:pPr>
        <w:rPr>
          <w:rFonts w:ascii="Times New Roman" w:hAnsi="Times New Roman" w:cs="Times New Roman"/>
          <w:sz w:val="24"/>
          <w:szCs w:val="24"/>
        </w:rPr>
      </w:pPr>
    </w:p>
    <w:p w:rsidR="00A172AB" w:rsidRPr="00A172AB" w:rsidRDefault="00A172AB" w:rsidP="00A172AB">
      <w:pPr>
        <w:rPr>
          <w:rFonts w:ascii="Times New Roman" w:hAnsi="Times New Roman" w:cs="Times New Roman"/>
          <w:sz w:val="24"/>
          <w:szCs w:val="24"/>
        </w:rPr>
      </w:pPr>
      <w:r w:rsidRPr="00A172AB">
        <w:rPr>
          <w:rFonts w:ascii="Times New Roman" w:hAnsi="Times New Roman" w:cs="Times New Roman"/>
          <w:sz w:val="24"/>
          <w:szCs w:val="24"/>
        </w:rPr>
        <w:t xml:space="preserve"> В. Продолжительность боли от 5 минут до 48 часов</w:t>
      </w:r>
    </w:p>
    <w:p w:rsidR="00A172AB" w:rsidRPr="00A172AB" w:rsidRDefault="00A172AB" w:rsidP="00A172AB">
      <w:pPr>
        <w:rPr>
          <w:rFonts w:ascii="Times New Roman" w:hAnsi="Times New Roman" w:cs="Times New Roman"/>
          <w:sz w:val="24"/>
          <w:szCs w:val="24"/>
        </w:rPr>
      </w:pPr>
    </w:p>
    <w:p w:rsidR="00A172AB" w:rsidRPr="00A172AB" w:rsidRDefault="00A172AB" w:rsidP="00A172AB">
      <w:pPr>
        <w:rPr>
          <w:rFonts w:ascii="Times New Roman" w:hAnsi="Times New Roman" w:cs="Times New Roman"/>
          <w:sz w:val="24"/>
          <w:szCs w:val="24"/>
        </w:rPr>
      </w:pPr>
      <w:r w:rsidRPr="00A172AB">
        <w:rPr>
          <w:rFonts w:ascii="Times New Roman" w:hAnsi="Times New Roman" w:cs="Times New Roman"/>
          <w:sz w:val="24"/>
          <w:szCs w:val="24"/>
        </w:rPr>
        <w:t xml:space="preserve"> С. Боль возникает только во время или после физического напряжения</w:t>
      </w:r>
    </w:p>
    <w:p w:rsidR="00A172AB" w:rsidRPr="00A172AB" w:rsidRDefault="00A172AB" w:rsidP="00A172AB">
      <w:pPr>
        <w:rPr>
          <w:rFonts w:ascii="Times New Roman" w:hAnsi="Times New Roman" w:cs="Times New Roman"/>
          <w:sz w:val="24"/>
          <w:szCs w:val="24"/>
        </w:rPr>
      </w:pPr>
    </w:p>
    <w:p w:rsidR="00A172AB" w:rsidRPr="00A172AB" w:rsidRDefault="00A172AB" w:rsidP="00A172AB">
      <w:pPr>
        <w:rPr>
          <w:rFonts w:ascii="Times New Roman" w:hAnsi="Times New Roman" w:cs="Times New Roman"/>
          <w:sz w:val="24"/>
          <w:szCs w:val="24"/>
        </w:rPr>
      </w:pPr>
      <w:r w:rsidRPr="00A172AB">
        <w:rPr>
          <w:rFonts w:ascii="Times New Roman" w:hAnsi="Times New Roman" w:cs="Times New Roman"/>
          <w:sz w:val="24"/>
          <w:szCs w:val="24"/>
        </w:rPr>
        <w:t xml:space="preserve"> D. Не </w:t>
      </w:r>
      <w:proofErr w:type="gramStart"/>
      <w:r w:rsidRPr="00A172AB">
        <w:rPr>
          <w:rFonts w:ascii="Times New Roman" w:hAnsi="Times New Roman" w:cs="Times New Roman"/>
          <w:sz w:val="24"/>
          <w:szCs w:val="24"/>
        </w:rPr>
        <w:t>связана</w:t>
      </w:r>
      <w:proofErr w:type="gramEnd"/>
      <w:r w:rsidRPr="00A172AB">
        <w:rPr>
          <w:rFonts w:ascii="Times New Roman" w:hAnsi="Times New Roman" w:cs="Times New Roman"/>
          <w:sz w:val="24"/>
          <w:szCs w:val="24"/>
        </w:rPr>
        <w:t xml:space="preserve"> с другими причинами (нарушениями)</w:t>
      </w:r>
    </w:p>
    <w:p w:rsidR="00A172AB" w:rsidRPr="00A172AB" w:rsidRDefault="00A172AB" w:rsidP="00A172AB">
      <w:pPr>
        <w:rPr>
          <w:rFonts w:ascii="Times New Roman" w:hAnsi="Times New Roman" w:cs="Times New Roman"/>
          <w:sz w:val="24"/>
          <w:szCs w:val="24"/>
        </w:rPr>
      </w:pPr>
    </w:p>
    <w:p w:rsidR="00A172AB" w:rsidRPr="00A172AB" w:rsidRDefault="00A172AB" w:rsidP="00A172AB">
      <w:pPr>
        <w:rPr>
          <w:rFonts w:ascii="Times New Roman" w:hAnsi="Times New Roman" w:cs="Times New Roman"/>
          <w:sz w:val="24"/>
          <w:szCs w:val="24"/>
        </w:rPr>
      </w:pPr>
      <w:proofErr w:type="gramStart"/>
      <w:r w:rsidRPr="00A172AB">
        <w:rPr>
          <w:rFonts w:ascii="Times New Roman" w:hAnsi="Times New Roman" w:cs="Times New Roman"/>
          <w:sz w:val="24"/>
          <w:szCs w:val="24"/>
        </w:rPr>
        <w:t>Первичная</w:t>
      </w:r>
      <w:proofErr w:type="gramEnd"/>
      <w:r w:rsidRPr="00A172AB">
        <w:rPr>
          <w:rFonts w:ascii="Times New Roman" w:hAnsi="Times New Roman" w:cs="Times New Roman"/>
          <w:sz w:val="24"/>
          <w:szCs w:val="24"/>
        </w:rPr>
        <w:t xml:space="preserve"> ГБ, связанная с сексуальной активностью</w:t>
      </w:r>
    </w:p>
    <w:p w:rsidR="00A172AB" w:rsidRPr="00A172AB" w:rsidRDefault="00A172AB" w:rsidP="00A172AB">
      <w:pPr>
        <w:rPr>
          <w:rFonts w:ascii="Times New Roman" w:hAnsi="Times New Roman" w:cs="Times New Roman"/>
          <w:sz w:val="24"/>
          <w:szCs w:val="24"/>
        </w:rPr>
      </w:pPr>
    </w:p>
    <w:p w:rsidR="00A172AB" w:rsidRPr="00A172AB" w:rsidRDefault="00A172AB" w:rsidP="00A172AB">
      <w:pPr>
        <w:rPr>
          <w:rFonts w:ascii="Times New Roman" w:hAnsi="Times New Roman" w:cs="Times New Roman"/>
          <w:sz w:val="24"/>
          <w:szCs w:val="24"/>
        </w:rPr>
      </w:pPr>
      <w:proofErr w:type="spellStart"/>
      <w:r w:rsidRPr="00A172AB">
        <w:rPr>
          <w:rFonts w:ascii="Times New Roman" w:hAnsi="Times New Roman" w:cs="Times New Roman"/>
          <w:sz w:val="24"/>
          <w:szCs w:val="24"/>
        </w:rPr>
        <w:lastRenderedPageBreak/>
        <w:t>Преоргазмическая</w:t>
      </w:r>
      <w:proofErr w:type="spellEnd"/>
      <w:r w:rsidRPr="00A172AB">
        <w:rPr>
          <w:rFonts w:ascii="Times New Roman" w:hAnsi="Times New Roman" w:cs="Times New Roman"/>
          <w:sz w:val="24"/>
          <w:szCs w:val="24"/>
        </w:rPr>
        <w:t xml:space="preserve"> головная боль</w:t>
      </w:r>
    </w:p>
    <w:p w:rsidR="00A172AB" w:rsidRPr="00A172AB" w:rsidRDefault="00A172AB" w:rsidP="00A172AB">
      <w:pPr>
        <w:rPr>
          <w:rFonts w:ascii="Times New Roman" w:hAnsi="Times New Roman" w:cs="Times New Roman"/>
          <w:sz w:val="24"/>
          <w:szCs w:val="24"/>
        </w:rPr>
      </w:pPr>
    </w:p>
    <w:p w:rsidR="00A172AB" w:rsidRPr="00A172AB" w:rsidRDefault="00A172AB" w:rsidP="00A172AB">
      <w:pPr>
        <w:rPr>
          <w:rFonts w:ascii="Times New Roman" w:hAnsi="Times New Roman" w:cs="Times New Roman"/>
          <w:sz w:val="24"/>
          <w:szCs w:val="24"/>
        </w:rPr>
      </w:pPr>
      <w:r w:rsidRPr="00A172AB">
        <w:rPr>
          <w:rFonts w:ascii="Times New Roman" w:hAnsi="Times New Roman" w:cs="Times New Roman"/>
          <w:sz w:val="24"/>
          <w:szCs w:val="24"/>
        </w:rPr>
        <w:t xml:space="preserve"> А. Тупая боль в голове или шее, сочетающаяся с чувством напряжения шейных и/или жевательных мышц и отвечающая критерию </w:t>
      </w:r>
      <w:proofErr w:type="gramStart"/>
      <w:r w:rsidRPr="00A172AB">
        <w:rPr>
          <w:rFonts w:ascii="Times New Roman" w:hAnsi="Times New Roman" w:cs="Times New Roman"/>
          <w:sz w:val="24"/>
          <w:szCs w:val="24"/>
        </w:rPr>
        <w:t>В</w:t>
      </w:r>
      <w:proofErr w:type="gramEnd"/>
    </w:p>
    <w:p w:rsidR="00A172AB" w:rsidRPr="00A172AB" w:rsidRDefault="00A172AB" w:rsidP="00A172AB">
      <w:pPr>
        <w:rPr>
          <w:rFonts w:ascii="Times New Roman" w:hAnsi="Times New Roman" w:cs="Times New Roman"/>
          <w:sz w:val="24"/>
          <w:szCs w:val="24"/>
        </w:rPr>
      </w:pPr>
    </w:p>
    <w:p w:rsidR="00A172AB" w:rsidRPr="00A172AB" w:rsidRDefault="00A172AB" w:rsidP="00A172AB">
      <w:pPr>
        <w:rPr>
          <w:rFonts w:ascii="Times New Roman" w:hAnsi="Times New Roman" w:cs="Times New Roman"/>
          <w:sz w:val="24"/>
          <w:szCs w:val="24"/>
        </w:rPr>
      </w:pPr>
      <w:r w:rsidRPr="00A172AB">
        <w:rPr>
          <w:rFonts w:ascii="Times New Roman" w:hAnsi="Times New Roman" w:cs="Times New Roman"/>
          <w:sz w:val="24"/>
          <w:szCs w:val="24"/>
        </w:rPr>
        <w:t xml:space="preserve"> В. Боль возникает во время сексуальной активности и нарастает вместе с сексуальным возбуждением</w:t>
      </w:r>
    </w:p>
    <w:p w:rsidR="00A172AB" w:rsidRPr="00A172AB" w:rsidRDefault="00A172AB" w:rsidP="00A172AB">
      <w:pPr>
        <w:rPr>
          <w:rFonts w:ascii="Times New Roman" w:hAnsi="Times New Roman" w:cs="Times New Roman"/>
          <w:sz w:val="24"/>
          <w:szCs w:val="24"/>
        </w:rPr>
      </w:pPr>
    </w:p>
    <w:p w:rsidR="00A172AB" w:rsidRPr="00A172AB" w:rsidRDefault="00A172AB" w:rsidP="00A172AB">
      <w:pPr>
        <w:rPr>
          <w:rFonts w:ascii="Times New Roman" w:hAnsi="Times New Roman" w:cs="Times New Roman"/>
          <w:sz w:val="24"/>
          <w:szCs w:val="24"/>
        </w:rPr>
      </w:pPr>
      <w:r w:rsidRPr="00A172AB">
        <w:rPr>
          <w:rFonts w:ascii="Times New Roman" w:hAnsi="Times New Roman" w:cs="Times New Roman"/>
          <w:sz w:val="24"/>
          <w:szCs w:val="24"/>
        </w:rPr>
        <w:t xml:space="preserve"> С. Не </w:t>
      </w:r>
      <w:proofErr w:type="gramStart"/>
      <w:r w:rsidRPr="00A172AB">
        <w:rPr>
          <w:rFonts w:ascii="Times New Roman" w:hAnsi="Times New Roman" w:cs="Times New Roman"/>
          <w:sz w:val="24"/>
          <w:szCs w:val="24"/>
        </w:rPr>
        <w:t>связана</w:t>
      </w:r>
      <w:proofErr w:type="gramEnd"/>
      <w:r w:rsidRPr="00A172AB">
        <w:rPr>
          <w:rFonts w:ascii="Times New Roman" w:hAnsi="Times New Roman" w:cs="Times New Roman"/>
          <w:sz w:val="24"/>
          <w:szCs w:val="24"/>
        </w:rPr>
        <w:t xml:space="preserve"> с другими причинами (нарушениями)</w:t>
      </w:r>
    </w:p>
    <w:p w:rsidR="00A172AB" w:rsidRPr="00A172AB" w:rsidRDefault="00A172AB" w:rsidP="00A172AB">
      <w:pPr>
        <w:rPr>
          <w:rFonts w:ascii="Times New Roman" w:hAnsi="Times New Roman" w:cs="Times New Roman"/>
          <w:sz w:val="24"/>
          <w:szCs w:val="24"/>
        </w:rPr>
      </w:pPr>
    </w:p>
    <w:p w:rsidR="00A172AB" w:rsidRPr="00A172AB" w:rsidRDefault="00A172AB" w:rsidP="00A172AB">
      <w:pPr>
        <w:rPr>
          <w:rFonts w:ascii="Times New Roman" w:hAnsi="Times New Roman" w:cs="Times New Roman"/>
          <w:sz w:val="24"/>
          <w:szCs w:val="24"/>
        </w:rPr>
      </w:pPr>
      <w:proofErr w:type="spellStart"/>
      <w:r w:rsidRPr="00A172AB">
        <w:rPr>
          <w:rFonts w:ascii="Times New Roman" w:hAnsi="Times New Roman" w:cs="Times New Roman"/>
          <w:sz w:val="24"/>
          <w:szCs w:val="24"/>
        </w:rPr>
        <w:t>Оргазмическая</w:t>
      </w:r>
      <w:proofErr w:type="spellEnd"/>
      <w:r w:rsidRPr="00A172AB">
        <w:rPr>
          <w:rFonts w:ascii="Times New Roman" w:hAnsi="Times New Roman" w:cs="Times New Roman"/>
          <w:sz w:val="24"/>
          <w:szCs w:val="24"/>
        </w:rPr>
        <w:t xml:space="preserve"> головная боль </w:t>
      </w:r>
    </w:p>
    <w:p w:rsidR="00A172AB" w:rsidRPr="00A172AB" w:rsidRDefault="00A172AB" w:rsidP="00A172AB">
      <w:pPr>
        <w:rPr>
          <w:rFonts w:ascii="Times New Roman" w:hAnsi="Times New Roman" w:cs="Times New Roman"/>
          <w:sz w:val="24"/>
          <w:szCs w:val="24"/>
        </w:rPr>
      </w:pPr>
    </w:p>
    <w:p w:rsidR="00A172AB" w:rsidRPr="00A172AB" w:rsidRDefault="00A172AB" w:rsidP="00A172AB">
      <w:pPr>
        <w:rPr>
          <w:rFonts w:ascii="Times New Roman" w:hAnsi="Times New Roman" w:cs="Times New Roman"/>
          <w:sz w:val="24"/>
          <w:szCs w:val="24"/>
        </w:rPr>
      </w:pPr>
      <w:r w:rsidRPr="00A172AB">
        <w:rPr>
          <w:rFonts w:ascii="Times New Roman" w:hAnsi="Times New Roman" w:cs="Times New Roman"/>
          <w:sz w:val="24"/>
          <w:szCs w:val="24"/>
        </w:rPr>
        <w:t xml:space="preserve"> А. Внезапная интенсивная («взрывоподобная») головная боль, отвечающая критерию </w:t>
      </w:r>
      <w:proofErr w:type="gramStart"/>
      <w:r w:rsidRPr="00A172AB">
        <w:rPr>
          <w:rFonts w:ascii="Times New Roman" w:hAnsi="Times New Roman" w:cs="Times New Roman"/>
          <w:sz w:val="24"/>
          <w:szCs w:val="24"/>
        </w:rPr>
        <w:t>В</w:t>
      </w:r>
      <w:proofErr w:type="gramEnd"/>
    </w:p>
    <w:p w:rsidR="00A172AB" w:rsidRPr="00A172AB" w:rsidRDefault="00A172AB" w:rsidP="00A172AB">
      <w:pPr>
        <w:rPr>
          <w:rFonts w:ascii="Times New Roman" w:hAnsi="Times New Roman" w:cs="Times New Roman"/>
          <w:sz w:val="24"/>
          <w:szCs w:val="24"/>
        </w:rPr>
      </w:pPr>
    </w:p>
    <w:p w:rsidR="00A172AB" w:rsidRPr="00A172AB" w:rsidRDefault="00A172AB" w:rsidP="00A172AB">
      <w:pPr>
        <w:rPr>
          <w:rFonts w:ascii="Times New Roman" w:hAnsi="Times New Roman" w:cs="Times New Roman"/>
          <w:sz w:val="24"/>
          <w:szCs w:val="24"/>
        </w:rPr>
      </w:pPr>
      <w:r w:rsidRPr="00A172AB">
        <w:rPr>
          <w:rFonts w:ascii="Times New Roman" w:hAnsi="Times New Roman" w:cs="Times New Roman"/>
          <w:sz w:val="24"/>
          <w:szCs w:val="24"/>
        </w:rPr>
        <w:t xml:space="preserve"> В. Боль возникает во время оргазма</w:t>
      </w:r>
    </w:p>
    <w:p w:rsidR="00A172AB" w:rsidRPr="00A172AB" w:rsidRDefault="00A172AB" w:rsidP="00A172AB">
      <w:pPr>
        <w:rPr>
          <w:rFonts w:ascii="Times New Roman" w:hAnsi="Times New Roman" w:cs="Times New Roman"/>
          <w:sz w:val="24"/>
          <w:szCs w:val="24"/>
        </w:rPr>
      </w:pPr>
    </w:p>
    <w:p w:rsidR="00A172AB" w:rsidRPr="00A172AB" w:rsidRDefault="00A172AB" w:rsidP="00A172AB">
      <w:pPr>
        <w:rPr>
          <w:rFonts w:ascii="Times New Roman" w:hAnsi="Times New Roman" w:cs="Times New Roman"/>
          <w:sz w:val="24"/>
          <w:szCs w:val="24"/>
        </w:rPr>
      </w:pPr>
      <w:r w:rsidRPr="00A172AB">
        <w:rPr>
          <w:rFonts w:ascii="Times New Roman" w:hAnsi="Times New Roman" w:cs="Times New Roman"/>
          <w:sz w:val="24"/>
          <w:szCs w:val="24"/>
        </w:rPr>
        <w:t xml:space="preserve"> С. Не </w:t>
      </w:r>
      <w:proofErr w:type="gramStart"/>
      <w:r w:rsidRPr="00A172AB">
        <w:rPr>
          <w:rFonts w:ascii="Times New Roman" w:hAnsi="Times New Roman" w:cs="Times New Roman"/>
          <w:sz w:val="24"/>
          <w:szCs w:val="24"/>
        </w:rPr>
        <w:t>связана</w:t>
      </w:r>
      <w:proofErr w:type="gramEnd"/>
      <w:r w:rsidRPr="00A172AB">
        <w:rPr>
          <w:rFonts w:ascii="Times New Roman" w:hAnsi="Times New Roman" w:cs="Times New Roman"/>
          <w:sz w:val="24"/>
          <w:szCs w:val="24"/>
        </w:rPr>
        <w:t xml:space="preserve"> с другими причинами (нарушениями)</w:t>
      </w:r>
    </w:p>
    <w:p w:rsidR="00A172AB" w:rsidRPr="00A172AB" w:rsidRDefault="00A172AB" w:rsidP="00A172AB">
      <w:pPr>
        <w:rPr>
          <w:rFonts w:ascii="Times New Roman" w:hAnsi="Times New Roman" w:cs="Times New Roman"/>
          <w:sz w:val="24"/>
          <w:szCs w:val="24"/>
        </w:rPr>
      </w:pPr>
    </w:p>
    <w:p w:rsidR="00A172AB" w:rsidRPr="00A172AB" w:rsidRDefault="00A172AB" w:rsidP="00A172AB">
      <w:pPr>
        <w:rPr>
          <w:rFonts w:ascii="Times New Roman" w:hAnsi="Times New Roman" w:cs="Times New Roman"/>
          <w:sz w:val="24"/>
          <w:szCs w:val="24"/>
        </w:rPr>
      </w:pPr>
      <w:proofErr w:type="spellStart"/>
      <w:r w:rsidRPr="00A172AB">
        <w:rPr>
          <w:rFonts w:ascii="Times New Roman" w:hAnsi="Times New Roman" w:cs="Times New Roman"/>
          <w:sz w:val="24"/>
          <w:szCs w:val="24"/>
        </w:rPr>
        <w:t>Гипническая</w:t>
      </w:r>
      <w:proofErr w:type="spellEnd"/>
      <w:r w:rsidRPr="00A172AB">
        <w:rPr>
          <w:rFonts w:ascii="Times New Roman" w:hAnsi="Times New Roman" w:cs="Times New Roman"/>
          <w:sz w:val="24"/>
          <w:szCs w:val="24"/>
        </w:rPr>
        <w:t xml:space="preserve"> ГБ </w:t>
      </w:r>
    </w:p>
    <w:p w:rsidR="00A172AB" w:rsidRPr="00A172AB" w:rsidRDefault="00A172AB" w:rsidP="00A172AB">
      <w:pPr>
        <w:rPr>
          <w:rFonts w:ascii="Times New Roman" w:hAnsi="Times New Roman" w:cs="Times New Roman"/>
          <w:sz w:val="24"/>
          <w:szCs w:val="24"/>
        </w:rPr>
      </w:pPr>
    </w:p>
    <w:p w:rsidR="00A172AB" w:rsidRPr="00A172AB" w:rsidRDefault="00A172AB" w:rsidP="00A172AB">
      <w:pPr>
        <w:rPr>
          <w:rFonts w:ascii="Times New Roman" w:hAnsi="Times New Roman" w:cs="Times New Roman"/>
          <w:sz w:val="24"/>
          <w:szCs w:val="24"/>
        </w:rPr>
      </w:pPr>
      <w:r w:rsidRPr="00A172AB">
        <w:rPr>
          <w:rFonts w:ascii="Times New Roman" w:hAnsi="Times New Roman" w:cs="Times New Roman"/>
          <w:sz w:val="24"/>
          <w:szCs w:val="24"/>
        </w:rPr>
        <w:t xml:space="preserve"> А. Тупая головная боль, отвечающая критериям В-</w:t>
      </w:r>
      <w:proofErr w:type="gramStart"/>
      <w:r w:rsidRPr="00A172AB">
        <w:rPr>
          <w:rFonts w:ascii="Times New Roman" w:hAnsi="Times New Roman" w:cs="Times New Roman"/>
          <w:sz w:val="24"/>
          <w:szCs w:val="24"/>
        </w:rPr>
        <w:t>D</w:t>
      </w:r>
      <w:proofErr w:type="gramEnd"/>
    </w:p>
    <w:p w:rsidR="00A172AB" w:rsidRPr="00A172AB" w:rsidRDefault="00A172AB" w:rsidP="00A172AB">
      <w:pPr>
        <w:rPr>
          <w:rFonts w:ascii="Times New Roman" w:hAnsi="Times New Roman" w:cs="Times New Roman"/>
          <w:sz w:val="24"/>
          <w:szCs w:val="24"/>
        </w:rPr>
      </w:pPr>
    </w:p>
    <w:p w:rsidR="00A172AB" w:rsidRPr="00A172AB" w:rsidRDefault="00A172AB" w:rsidP="00A172AB">
      <w:pPr>
        <w:rPr>
          <w:rFonts w:ascii="Times New Roman" w:hAnsi="Times New Roman" w:cs="Times New Roman"/>
          <w:sz w:val="24"/>
          <w:szCs w:val="24"/>
        </w:rPr>
      </w:pPr>
      <w:r w:rsidRPr="00A172AB">
        <w:rPr>
          <w:rFonts w:ascii="Times New Roman" w:hAnsi="Times New Roman" w:cs="Times New Roman"/>
          <w:sz w:val="24"/>
          <w:szCs w:val="24"/>
        </w:rPr>
        <w:t xml:space="preserve"> В. Боль развивается только во время сна и пробуждает пациента</w:t>
      </w:r>
    </w:p>
    <w:p w:rsidR="00A172AB" w:rsidRPr="00A172AB" w:rsidRDefault="00A172AB" w:rsidP="00A172AB">
      <w:pPr>
        <w:rPr>
          <w:rFonts w:ascii="Times New Roman" w:hAnsi="Times New Roman" w:cs="Times New Roman"/>
          <w:sz w:val="24"/>
          <w:szCs w:val="24"/>
        </w:rPr>
      </w:pPr>
    </w:p>
    <w:p w:rsidR="00A172AB" w:rsidRPr="00A172AB" w:rsidRDefault="00A172AB" w:rsidP="00A172AB">
      <w:pPr>
        <w:rPr>
          <w:rFonts w:ascii="Times New Roman" w:hAnsi="Times New Roman" w:cs="Times New Roman"/>
          <w:sz w:val="24"/>
          <w:szCs w:val="24"/>
        </w:rPr>
      </w:pPr>
      <w:r w:rsidRPr="00A172AB">
        <w:rPr>
          <w:rFonts w:ascii="Times New Roman" w:hAnsi="Times New Roman" w:cs="Times New Roman"/>
          <w:sz w:val="24"/>
          <w:szCs w:val="24"/>
        </w:rPr>
        <w:t xml:space="preserve"> С. Как минимум две из следующих характеристик:</w:t>
      </w:r>
    </w:p>
    <w:p w:rsidR="00A172AB" w:rsidRPr="00A172AB" w:rsidRDefault="00A172AB" w:rsidP="00A172AB">
      <w:pPr>
        <w:rPr>
          <w:rFonts w:ascii="Times New Roman" w:hAnsi="Times New Roman" w:cs="Times New Roman"/>
          <w:sz w:val="24"/>
          <w:szCs w:val="24"/>
        </w:rPr>
      </w:pPr>
    </w:p>
    <w:p w:rsidR="00A172AB" w:rsidRPr="00A172AB" w:rsidRDefault="00A172AB" w:rsidP="00A172AB">
      <w:pPr>
        <w:rPr>
          <w:rFonts w:ascii="Times New Roman" w:hAnsi="Times New Roman" w:cs="Times New Roman"/>
          <w:sz w:val="24"/>
          <w:szCs w:val="24"/>
        </w:rPr>
      </w:pPr>
      <w:r w:rsidRPr="00A172AB">
        <w:rPr>
          <w:rFonts w:ascii="Times New Roman" w:hAnsi="Times New Roman" w:cs="Times New Roman"/>
          <w:sz w:val="24"/>
          <w:szCs w:val="24"/>
        </w:rPr>
        <w:t xml:space="preserve"> 1. возникает &gt;15 раз в месяц</w:t>
      </w:r>
    </w:p>
    <w:p w:rsidR="00A172AB" w:rsidRPr="00A172AB" w:rsidRDefault="00A172AB" w:rsidP="00A172AB">
      <w:pPr>
        <w:rPr>
          <w:rFonts w:ascii="Times New Roman" w:hAnsi="Times New Roman" w:cs="Times New Roman"/>
          <w:sz w:val="24"/>
          <w:szCs w:val="24"/>
        </w:rPr>
      </w:pPr>
    </w:p>
    <w:p w:rsidR="00A172AB" w:rsidRPr="00A172AB" w:rsidRDefault="00A172AB" w:rsidP="00A172AB">
      <w:pPr>
        <w:rPr>
          <w:rFonts w:ascii="Times New Roman" w:hAnsi="Times New Roman" w:cs="Times New Roman"/>
          <w:sz w:val="24"/>
          <w:szCs w:val="24"/>
        </w:rPr>
      </w:pPr>
      <w:r w:rsidRPr="00A172AB">
        <w:rPr>
          <w:rFonts w:ascii="Times New Roman" w:hAnsi="Times New Roman" w:cs="Times New Roman"/>
          <w:sz w:val="24"/>
          <w:szCs w:val="24"/>
        </w:rPr>
        <w:t xml:space="preserve"> 2. продолжается в течение ≥15 минут после пробуждения</w:t>
      </w:r>
    </w:p>
    <w:p w:rsidR="00A172AB" w:rsidRPr="00A172AB" w:rsidRDefault="00A172AB" w:rsidP="00A172AB">
      <w:pPr>
        <w:rPr>
          <w:rFonts w:ascii="Times New Roman" w:hAnsi="Times New Roman" w:cs="Times New Roman"/>
          <w:sz w:val="24"/>
          <w:szCs w:val="24"/>
        </w:rPr>
      </w:pPr>
    </w:p>
    <w:p w:rsidR="00A172AB" w:rsidRPr="00A172AB" w:rsidRDefault="00A172AB" w:rsidP="00A172AB">
      <w:pPr>
        <w:rPr>
          <w:rFonts w:ascii="Times New Roman" w:hAnsi="Times New Roman" w:cs="Times New Roman"/>
          <w:sz w:val="24"/>
          <w:szCs w:val="24"/>
        </w:rPr>
      </w:pPr>
      <w:r w:rsidRPr="00A172AB">
        <w:rPr>
          <w:rFonts w:ascii="Times New Roman" w:hAnsi="Times New Roman" w:cs="Times New Roman"/>
          <w:sz w:val="24"/>
          <w:szCs w:val="24"/>
        </w:rPr>
        <w:t xml:space="preserve"> 3. впервые возникает после 50 лет</w:t>
      </w:r>
    </w:p>
    <w:p w:rsidR="00A172AB" w:rsidRPr="00A172AB" w:rsidRDefault="00A172AB" w:rsidP="00A172AB">
      <w:pPr>
        <w:rPr>
          <w:rFonts w:ascii="Times New Roman" w:hAnsi="Times New Roman" w:cs="Times New Roman"/>
          <w:sz w:val="24"/>
          <w:szCs w:val="24"/>
        </w:rPr>
      </w:pPr>
    </w:p>
    <w:p w:rsidR="00A172AB" w:rsidRPr="00A172AB" w:rsidRDefault="00A172AB" w:rsidP="00A172AB">
      <w:pPr>
        <w:rPr>
          <w:rFonts w:ascii="Times New Roman" w:hAnsi="Times New Roman" w:cs="Times New Roman"/>
          <w:sz w:val="24"/>
          <w:szCs w:val="24"/>
        </w:rPr>
      </w:pPr>
      <w:r w:rsidRPr="00A172AB">
        <w:rPr>
          <w:rFonts w:ascii="Times New Roman" w:hAnsi="Times New Roman" w:cs="Times New Roman"/>
          <w:sz w:val="24"/>
          <w:szCs w:val="24"/>
        </w:rPr>
        <w:t xml:space="preserve"> D. Не сопровождается вегетативными симптомами; может отмечаться один из следующих симптомов: тошнота, фот</w:t>
      </w:r>
      <w:proofErr w:type="gramStart"/>
      <w:r w:rsidRPr="00A172AB">
        <w:rPr>
          <w:rFonts w:ascii="Times New Roman" w:hAnsi="Times New Roman" w:cs="Times New Roman"/>
          <w:sz w:val="24"/>
          <w:szCs w:val="24"/>
        </w:rPr>
        <w:t>о-</w:t>
      </w:r>
      <w:proofErr w:type="gramEnd"/>
      <w:r w:rsidRPr="00A172AB">
        <w:rPr>
          <w:rFonts w:ascii="Times New Roman" w:hAnsi="Times New Roman" w:cs="Times New Roman"/>
          <w:sz w:val="24"/>
          <w:szCs w:val="24"/>
        </w:rPr>
        <w:t xml:space="preserve"> или </w:t>
      </w:r>
      <w:proofErr w:type="spellStart"/>
      <w:r w:rsidRPr="00A172AB">
        <w:rPr>
          <w:rFonts w:ascii="Times New Roman" w:hAnsi="Times New Roman" w:cs="Times New Roman"/>
          <w:sz w:val="24"/>
          <w:szCs w:val="24"/>
        </w:rPr>
        <w:t>фонофобия</w:t>
      </w:r>
      <w:proofErr w:type="spellEnd"/>
    </w:p>
    <w:p w:rsidR="00A172AB" w:rsidRPr="00A172AB" w:rsidRDefault="00A172AB" w:rsidP="00A172AB">
      <w:pPr>
        <w:rPr>
          <w:rFonts w:ascii="Times New Roman" w:hAnsi="Times New Roman" w:cs="Times New Roman"/>
          <w:sz w:val="24"/>
          <w:szCs w:val="24"/>
        </w:rPr>
      </w:pPr>
    </w:p>
    <w:p w:rsidR="00A172AB" w:rsidRPr="00A172AB" w:rsidRDefault="00A172AB" w:rsidP="00A172AB">
      <w:pPr>
        <w:rPr>
          <w:rFonts w:ascii="Times New Roman" w:hAnsi="Times New Roman" w:cs="Times New Roman"/>
          <w:sz w:val="24"/>
          <w:szCs w:val="24"/>
        </w:rPr>
      </w:pPr>
      <w:r w:rsidRPr="00A172AB">
        <w:rPr>
          <w:rFonts w:ascii="Times New Roman" w:hAnsi="Times New Roman" w:cs="Times New Roman"/>
          <w:sz w:val="24"/>
          <w:szCs w:val="24"/>
        </w:rPr>
        <w:t xml:space="preserve"> Е. Не </w:t>
      </w:r>
      <w:proofErr w:type="gramStart"/>
      <w:r w:rsidRPr="00A172AB">
        <w:rPr>
          <w:rFonts w:ascii="Times New Roman" w:hAnsi="Times New Roman" w:cs="Times New Roman"/>
          <w:sz w:val="24"/>
          <w:szCs w:val="24"/>
        </w:rPr>
        <w:t>связана</w:t>
      </w:r>
      <w:proofErr w:type="gramEnd"/>
      <w:r w:rsidRPr="00A172AB">
        <w:rPr>
          <w:rFonts w:ascii="Times New Roman" w:hAnsi="Times New Roman" w:cs="Times New Roman"/>
          <w:sz w:val="24"/>
          <w:szCs w:val="24"/>
        </w:rPr>
        <w:t xml:space="preserve"> с другими причинами (нарушениями)</w:t>
      </w:r>
    </w:p>
    <w:p w:rsidR="00A172AB" w:rsidRPr="00A172AB" w:rsidRDefault="00A172AB" w:rsidP="00A172AB">
      <w:pPr>
        <w:rPr>
          <w:rFonts w:ascii="Times New Roman" w:hAnsi="Times New Roman" w:cs="Times New Roman"/>
          <w:sz w:val="24"/>
          <w:szCs w:val="24"/>
        </w:rPr>
      </w:pPr>
    </w:p>
    <w:p w:rsidR="00A172AB" w:rsidRPr="00A172AB" w:rsidRDefault="00A172AB" w:rsidP="00A172AB">
      <w:pPr>
        <w:rPr>
          <w:rFonts w:ascii="Times New Roman" w:hAnsi="Times New Roman" w:cs="Times New Roman"/>
          <w:sz w:val="24"/>
          <w:szCs w:val="24"/>
        </w:rPr>
      </w:pPr>
      <w:r w:rsidRPr="00A172AB">
        <w:rPr>
          <w:rFonts w:ascii="Times New Roman" w:hAnsi="Times New Roman" w:cs="Times New Roman"/>
          <w:sz w:val="24"/>
          <w:szCs w:val="24"/>
        </w:rPr>
        <w:t xml:space="preserve">Первичная громоподобная головная боль* </w:t>
      </w:r>
    </w:p>
    <w:p w:rsidR="00A172AB" w:rsidRPr="00A172AB" w:rsidRDefault="00A172AB" w:rsidP="00A172AB">
      <w:pPr>
        <w:rPr>
          <w:rFonts w:ascii="Times New Roman" w:hAnsi="Times New Roman" w:cs="Times New Roman"/>
          <w:sz w:val="24"/>
          <w:szCs w:val="24"/>
        </w:rPr>
      </w:pPr>
    </w:p>
    <w:p w:rsidR="00A172AB" w:rsidRPr="00A172AB" w:rsidRDefault="00A172AB" w:rsidP="00A172AB">
      <w:pPr>
        <w:rPr>
          <w:rFonts w:ascii="Times New Roman" w:hAnsi="Times New Roman" w:cs="Times New Roman"/>
          <w:sz w:val="24"/>
          <w:szCs w:val="24"/>
        </w:rPr>
      </w:pPr>
      <w:r w:rsidRPr="00A172AB">
        <w:rPr>
          <w:rFonts w:ascii="Times New Roman" w:hAnsi="Times New Roman" w:cs="Times New Roman"/>
          <w:sz w:val="24"/>
          <w:szCs w:val="24"/>
        </w:rPr>
        <w:t xml:space="preserve"> А. </w:t>
      </w:r>
      <w:proofErr w:type="gramStart"/>
      <w:r w:rsidRPr="00A172AB">
        <w:rPr>
          <w:rFonts w:ascii="Times New Roman" w:hAnsi="Times New Roman" w:cs="Times New Roman"/>
          <w:sz w:val="24"/>
          <w:szCs w:val="24"/>
        </w:rPr>
        <w:t>Интенсивная</w:t>
      </w:r>
      <w:proofErr w:type="gramEnd"/>
      <w:r w:rsidRPr="00A172AB">
        <w:rPr>
          <w:rFonts w:ascii="Times New Roman" w:hAnsi="Times New Roman" w:cs="Times New Roman"/>
          <w:sz w:val="24"/>
          <w:szCs w:val="24"/>
        </w:rPr>
        <w:t xml:space="preserve"> ГБ, отвечающая критериям В и С</w:t>
      </w:r>
    </w:p>
    <w:p w:rsidR="00A172AB" w:rsidRPr="00A172AB" w:rsidRDefault="00A172AB" w:rsidP="00A172AB">
      <w:pPr>
        <w:rPr>
          <w:rFonts w:ascii="Times New Roman" w:hAnsi="Times New Roman" w:cs="Times New Roman"/>
          <w:sz w:val="24"/>
          <w:szCs w:val="24"/>
        </w:rPr>
      </w:pPr>
    </w:p>
    <w:p w:rsidR="00A172AB" w:rsidRPr="00A172AB" w:rsidRDefault="00A172AB" w:rsidP="00A172AB">
      <w:pPr>
        <w:rPr>
          <w:rFonts w:ascii="Times New Roman" w:hAnsi="Times New Roman" w:cs="Times New Roman"/>
          <w:sz w:val="24"/>
          <w:szCs w:val="24"/>
        </w:rPr>
      </w:pPr>
      <w:r w:rsidRPr="00A172AB">
        <w:rPr>
          <w:rFonts w:ascii="Times New Roman" w:hAnsi="Times New Roman" w:cs="Times New Roman"/>
          <w:sz w:val="24"/>
          <w:szCs w:val="24"/>
        </w:rPr>
        <w:t xml:space="preserve"> В. Обе из следующих характеристик</w:t>
      </w:r>
    </w:p>
    <w:p w:rsidR="00A172AB" w:rsidRPr="00A172AB" w:rsidRDefault="00A172AB" w:rsidP="00A172AB">
      <w:pPr>
        <w:rPr>
          <w:rFonts w:ascii="Times New Roman" w:hAnsi="Times New Roman" w:cs="Times New Roman"/>
          <w:sz w:val="24"/>
          <w:szCs w:val="24"/>
        </w:rPr>
      </w:pPr>
    </w:p>
    <w:p w:rsidR="00A172AB" w:rsidRPr="00A172AB" w:rsidRDefault="00A172AB" w:rsidP="00A172AB">
      <w:pPr>
        <w:rPr>
          <w:rFonts w:ascii="Times New Roman" w:hAnsi="Times New Roman" w:cs="Times New Roman"/>
          <w:sz w:val="24"/>
          <w:szCs w:val="24"/>
        </w:rPr>
      </w:pPr>
      <w:r w:rsidRPr="00A172AB">
        <w:rPr>
          <w:rFonts w:ascii="Times New Roman" w:hAnsi="Times New Roman" w:cs="Times New Roman"/>
          <w:sz w:val="24"/>
          <w:szCs w:val="24"/>
        </w:rPr>
        <w:t xml:space="preserve"> 1. внезапное начало с достижением максимальной интенсивности меньше чем через 1 минуту</w:t>
      </w:r>
    </w:p>
    <w:p w:rsidR="00A172AB" w:rsidRPr="00A172AB" w:rsidRDefault="00A172AB" w:rsidP="00A172AB">
      <w:pPr>
        <w:rPr>
          <w:rFonts w:ascii="Times New Roman" w:hAnsi="Times New Roman" w:cs="Times New Roman"/>
          <w:sz w:val="24"/>
          <w:szCs w:val="24"/>
        </w:rPr>
      </w:pPr>
    </w:p>
    <w:p w:rsidR="00A172AB" w:rsidRPr="00A172AB" w:rsidRDefault="00A172AB" w:rsidP="00A172AB">
      <w:pPr>
        <w:rPr>
          <w:rFonts w:ascii="Times New Roman" w:hAnsi="Times New Roman" w:cs="Times New Roman"/>
          <w:sz w:val="24"/>
          <w:szCs w:val="24"/>
        </w:rPr>
      </w:pPr>
      <w:r w:rsidRPr="00A172AB">
        <w:rPr>
          <w:rFonts w:ascii="Times New Roman" w:hAnsi="Times New Roman" w:cs="Times New Roman"/>
          <w:sz w:val="24"/>
          <w:szCs w:val="24"/>
        </w:rPr>
        <w:t xml:space="preserve"> 2. продолжительность боли от 1 часа до 10 дней</w:t>
      </w:r>
    </w:p>
    <w:p w:rsidR="00A172AB" w:rsidRPr="00A172AB" w:rsidRDefault="00A172AB" w:rsidP="00A172AB">
      <w:pPr>
        <w:rPr>
          <w:rFonts w:ascii="Times New Roman" w:hAnsi="Times New Roman" w:cs="Times New Roman"/>
          <w:sz w:val="24"/>
          <w:szCs w:val="24"/>
        </w:rPr>
      </w:pPr>
    </w:p>
    <w:p w:rsidR="00A172AB" w:rsidRPr="00A172AB" w:rsidRDefault="00A172AB" w:rsidP="00A172AB">
      <w:pPr>
        <w:rPr>
          <w:rFonts w:ascii="Times New Roman" w:hAnsi="Times New Roman" w:cs="Times New Roman"/>
          <w:sz w:val="24"/>
          <w:szCs w:val="24"/>
        </w:rPr>
      </w:pPr>
      <w:r w:rsidRPr="00A172AB">
        <w:rPr>
          <w:rFonts w:ascii="Times New Roman" w:hAnsi="Times New Roman" w:cs="Times New Roman"/>
          <w:sz w:val="24"/>
          <w:szCs w:val="24"/>
        </w:rPr>
        <w:t xml:space="preserve"> С. Не повторяется регулярно в течение последующих недель или месяцев</w:t>
      </w:r>
    </w:p>
    <w:p w:rsidR="00A172AB" w:rsidRPr="00A172AB" w:rsidRDefault="00A172AB" w:rsidP="00A172AB">
      <w:pPr>
        <w:rPr>
          <w:rFonts w:ascii="Times New Roman" w:hAnsi="Times New Roman" w:cs="Times New Roman"/>
          <w:sz w:val="24"/>
          <w:szCs w:val="24"/>
        </w:rPr>
      </w:pPr>
    </w:p>
    <w:p w:rsidR="00A172AB" w:rsidRPr="00A172AB" w:rsidRDefault="00A172AB" w:rsidP="00A172AB">
      <w:pPr>
        <w:rPr>
          <w:rFonts w:ascii="Times New Roman" w:hAnsi="Times New Roman" w:cs="Times New Roman"/>
          <w:sz w:val="24"/>
          <w:szCs w:val="24"/>
        </w:rPr>
      </w:pPr>
      <w:r w:rsidRPr="00A172AB">
        <w:rPr>
          <w:rFonts w:ascii="Times New Roman" w:hAnsi="Times New Roman" w:cs="Times New Roman"/>
          <w:sz w:val="24"/>
          <w:szCs w:val="24"/>
        </w:rPr>
        <w:t xml:space="preserve"> D. Не </w:t>
      </w:r>
      <w:proofErr w:type="gramStart"/>
      <w:r w:rsidRPr="00A172AB">
        <w:rPr>
          <w:rFonts w:ascii="Times New Roman" w:hAnsi="Times New Roman" w:cs="Times New Roman"/>
          <w:sz w:val="24"/>
          <w:szCs w:val="24"/>
        </w:rPr>
        <w:t>связана</w:t>
      </w:r>
      <w:proofErr w:type="gramEnd"/>
      <w:r w:rsidRPr="00A172AB">
        <w:rPr>
          <w:rFonts w:ascii="Times New Roman" w:hAnsi="Times New Roman" w:cs="Times New Roman"/>
          <w:sz w:val="24"/>
          <w:szCs w:val="24"/>
        </w:rPr>
        <w:t xml:space="preserve"> с другими причинами (нарушениями)</w:t>
      </w:r>
    </w:p>
    <w:p w:rsidR="00A172AB" w:rsidRPr="00A172AB" w:rsidRDefault="00A172AB" w:rsidP="00A172AB">
      <w:pPr>
        <w:rPr>
          <w:rFonts w:ascii="Times New Roman" w:hAnsi="Times New Roman" w:cs="Times New Roman"/>
          <w:sz w:val="24"/>
          <w:szCs w:val="24"/>
        </w:rPr>
      </w:pPr>
    </w:p>
    <w:p w:rsidR="00A172AB" w:rsidRPr="00A172AB" w:rsidRDefault="00A172AB" w:rsidP="00A172AB">
      <w:pPr>
        <w:rPr>
          <w:rFonts w:ascii="Times New Roman" w:hAnsi="Times New Roman" w:cs="Times New Roman"/>
          <w:sz w:val="24"/>
          <w:szCs w:val="24"/>
        </w:rPr>
      </w:pPr>
      <w:r w:rsidRPr="00A172AB">
        <w:rPr>
          <w:rFonts w:ascii="Times New Roman" w:hAnsi="Times New Roman" w:cs="Times New Roman"/>
          <w:sz w:val="24"/>
          <w:szCs w:val="24"/>
        </w:rPr>
        <w:t xml:space="preserve"> * Из всех перечисленных в этом разделе форм громоподобная или «взрывная» головная боль (</w:t>
      </w:r>
      <w:proofErr w:type="spellStart"/>
      <w:r w:rsidRPr="00A172AB">
        <w:rPr>
          <w:rFonts w:ascii="Times New Roman" w:hAnsi="Times New Roman" w:cs="Times New Roman"/>
          <w:sz w:val="24"/>
          <w:szCs w:val="24"/>
        </w:rPr>
        <w:t>ГрГБ</w:t>
      </w:r>
      <w:proofErr w:type="spellEnd"/>
      <w:r w:rsidRPr="00A172AB">
        <w:rPr>
          <w:rFonts w:ascii="Times New Roman" w:hAnsi="Times New Roman" w:cs="Times New Roman"/>
          <w:sz w:val="24"/>
          <w:szCs w:val="24"/>
        </w:rPr>
        <w:t xml:space="preserve">) требует особого внимания, поскольку может быть симптомом серьезных внутричерепных нарушений, в первую очередь, субарахноидального кровоизлияния. </w:t>
      </w:r>
      <w:proofErr w:type="gramStart"/>
      <w:r w:rsidRPr="00A172AB">
        <w:rPr>
          <w:rFonts w:ascii="Times New Roman" w:hAnsi="Times New Roman" w:cs="Times New Roman"/>
          <w:sz w:val="24"/>
          <w:szCs w:val="24"/>
        </w:rPr>
        <w:t xml:space="preserve">Одной из возможных причин повторяющихся эпизодов </w:t>
      </w:r>
      <w:proofErr w:type="spellStart"/>
      <w:r w:rsidRPr="00A172AB">
        <w:rPr>
          <w:rFonts w:ascii="Times New Roman" w:hAnsi="Times New Roman" w:cs="Times New Roman"/>
          <w:sz w:val="24"/>
          <w:szCs w:val="24"/>
        </w:rPr>
        <w:t>ГрГБ</w:t>
      </w:r>
      <w:proofErr w:type="spellEnd"/>
      <w:r w:rsidRPr="00A172AB">
        <w:rPr>
          <w:rFonts w:ascii="Times New Roman" w:hAnsi="Times New Roman" w:cs="Times New Roman"/>
          <w:sz w:val="24"/>
          <w:szCs w:val="24"/>
        </w:rPr>
        <w:t xml:space="preserve"> может быть обратимый церебральный </w:t>
      </w:r>
      <w:proofErr w:type="spellStart"/>
      <w:r w:rsidRPr="00A172AB">
        <w:rPr>
          <w:rFonts w:ascii="Times New Roman" w:hAnsi="Times New Roman" w:cs="Times New Roman"/>
          <w:sz w:val="24"/>
          <w:szCs w:val="24"/>
        </w:rPr>
        <w:t>вазоконстрикторный</w:t>
      </w:r>
      <w:proofErr w:type="spellEnd"/>
      <w:r w:rsidRPr="00A172AB">
        <w:rPr>
          <w:rFonts w:ascii="Times New Roman" w:hAnsi="Times New Roman" w:cs="Times New Roman"/>
          <w:sz w:val="24"/>
          <w:szCs w:val="24"/>
        </w:rPr>
        <w:t xml:space="preserve"> синдром (ОЦВС, </w:t>
      </w:r>
      <w:proofErr w:type="spellStart"/>
      <w:r w:rsidRPr="00A172AB">
        <w:rPr>
          <w:rFonts w:ascii="Times New Roman" w:hAnsi="Times New Roman" w:cs="Times New Roman"/>
          <w:sz w:val="24"/>
          <w:szCs w:val="24"/>
        </w:rPr>
        <w:t>ReversibleCerebralVasoconstrictionSyndrome</w:t>
      </w:r>
      <w:proofErr w:type="spellEnd"/>
      <w:r w:rsidRPr="00A172AB">
        <w:rPr>
          <w:rFonts w:ascii="Times New Roman" w:hAnsi="Times New Roman" w:cs="Times New Roman"/>
          <w:sz w:val="24"/>
          <w:szCs w:val="24"/>
        </w:rPr>
        <w:t xml:space="preserve">(RCVS), в основе которого лежит мультифокальная сегментарная </w:t>
      </w:r>
      <w:proofErr w:type="spellStart"/>
      <w:r w:rsidRPr="00A172AB">
        <w:rPr>
          <w:rFonts w:ascii="Times New Roman" w:hAnsi="Times New Roman" w:cs="Times New Roman"/>
          <w:sz w:val="24"/>
          <w:szCs w:val="24"/>
        </w:rPr>
        <w:t>вазоконстрикция</w:t>
      </w:r>
      <w:proofErr w:type="spellEnd"/>
      <w:r w:rsidRPr="00A172AB">
        <w:rPr>
          <w:rFonts w:ascii="Times New Roman" w:hAnsi="Times New Roman" w:cs="Times New Roman"/>
          <w:sz w:val="24"/>
          <w:szCs w:val="24"/>
        </w:rPr>
        <w:t xml:space="preserve"> мозговых артерий.</w:t>
      </w:r>
      <w:proofErr w:type="gramEnd"/>
    </w:p>
    <w:p w:rsidR="00A172AB" w:rsidRPr="00A172AB" w:rsidRDefault="00A172AB" w:rsidP="00A172AB">
      <w:pPr>
        <w:rPr>
          <w:rFonts w:ascii="Times New Roman" w:hAnsi="Times New Roman" w:cs="Times New Roman"/>
          <w:sz w:val="24"/>
          <w:szCs w:val="24"/>
        </w:rPr>
      </w:pPr>
    </w:p>
    <w:p w:rsidR="00A172AB" w:rsidRPr="00A172AB" w:rsidRDefault="00A172AB" w:rsidP="00A172AB">
      <w:pPr>
        <w:rPr>
          <w:rFonts w:ascii="Times New Roman" w:hAnsi="Times New Roman" w:cs="Times New Roman"/>
          <w:sz w:val="24"/>
          <w:szCs w:val="24"/>
        </w:rPr>
      </w:pPr>
      <w:proofErr w:type="spellStart"/>
      <w:r w:rsidRPr="00A172AB">
        <w:rPr>
          <w:rFonts w:ascii="Times New Roman" w:hAnsi="Times New Roman" w:cs="Times New Roman"/>
          <w:sz w:val="24"/>
          <w:szCs w:val="24"/>
        </w:rPr>
        <w:t>Гемикрания</w:t>
      </w:r>
      <w:proofErr w:type="spellEnd"/>
      <w:r w:rsidRPr="00A172AB">
        <w:rPr>
          <w:rFonts w:ascii="Times New Roman" w:hAnsi="Times New Roman" w:cs="Times New Roman"/>
          <w:sz w:val="24"/>
          <w:szCs w:val="24"/>
        </w:rPr>
        <w:t xml:space="preserve"> </w:t>
      </w:r>
      <w:proofErr w:type="spellStart"/>
      <w:r w:rsidRPr="00A172AB">
        <w:rPr>
          <w:rFonts w:ascii="Times New Roman" w:hAnsi="Times New Roman" w:cs="Times New Roman"/>
          <w:sz w:val="24"/>
          <w:szCs w:val="24"/>
        </w:rPr>
        <w:t>континуа</w:t>
      </w:r>
      <w:proofErr w:type="spellEnd"/>
      <w:r w:rsidRPr="00A172AB">
        <w:rPr>
          <w:rFonts w:ascii="Times New Roman" w:hAnsi="Times New Roman" w:cs="Times New Roman"/>
          <w:sz w:val="24"/>
          <w:szCs w:val="24"/>
        </w:rPr>
        <w:t xml:space="preserve"> (</w:t>
      </w:r>
      <w:proofErr w:type="spellStart"/>
      <w:r w:rsidRPr="00A172AB">
        <w:rPr>
          <w:rFonts w:ascii="Times New Roman" w:hAnsi="Times New Roman" w:cs="Times New Roman"/>
          <w:sz w:val="24"/>
          <w:szCs w:val="24"/>
        </w:rPr>
        <w:t>hemicraniacontinua</w:t>
      </w:r>
      <w:proofErr w:type="spellEnd"/>
      <w:r w:rsidRPr="00A172AB">
        <w:rPr>
          <w:rFonts w:ascii="Times New Roman" w:hAnsi="Times New Roman" w:cs="Times New Roman"/>
          <w:sz w:val="24"/>
          <w:szCs w:val="24"/>
        </w:rPr>
        <w:t xml:space="preserve">) </w:t>
      </w:r>
    </w:p>
    <w:p w:rsidR="00A172AB" w:rsidRPr="00A172AB" w:rsidRDefault="00A172AB" w:rsidP="00A172AB">
      <w:pPr>
        <w:rPr>
          <w:rFonts w:ascii="Times New Roman" w:hAnsi="Times New Roman" w:cs="Times New Roman"/>
          <w:sz w:val="24"/>
          <w:szCs w:val="24"/>
        </w:rPr>
      </w:pPr>
    </w:p>
    <w:p w:rsidR="00A172AB" w:rsidRPr="00A172AB" w:rsidRDefault="00A172AB" w:rsidP="00A172AB">
      <w:pPr>
        <w:rPr>
          <w:rFonts w:ascii="Times New Roman" w:hAnsi="Times New Roman" w:cs="Times New Roman"/>
          <w:sz w:val="24"/>
          <w:szCs w:val="24"/>
        </w:rPr>
      </w:pPr>
      <w:r w:rsidRPr="00A172AB">
        <w:rPr>
          <w:rFonts w:ascii="Times New Roman" w:hAnsi="Times New Roman" w:cs="Times New Roman"/>
          <w:sz w:val="24"/>
          <w:szCs w:val="24"/>
        </w:rPr>
        <w:t xml:space="preserve"> А. ГБ продолжительностью &gt;3 месяцев, отвечающая критериям В-</w:t>
      </w:r>
      <w:proofErr w:type="gramStart"/>
      <w:r w:rsidRPr="00A172AB">
        <w:rPr>
          <w:rFonts w:ascii="Times New Roman" w:hAnsi="Times New Roman" w:cs="Times New Roman"/>
          <w:sz w:val="24"/>
          <w:szCs w:val="24"/>
        </w:rPr>
        <w:t>D</w:t>
      </w:r>
      <w:proofErr w:type="gramEnd"/>
    </w:p>
    <w:p w:rsidR="00A172AB" w:rsidRPr="00A172AB" w:rsidRDefault="00A172AB" w:rsidP="00A172AB">
      <w:pPr>
        <w:rPr>
          <w:rFonts w:ascii="Times New Roman" w:hAnsi="Times New Roman" w:cs="Times New Roman"/>
          <w:sz w:val="24"/>
          <w:szCs w:val="24"/>
        </w:rPr>
      </w:pPr>
    </w:p>
    <w:p w:rsidR="00A172AB" w:rsidRPr="00A172AB" w:rsidRDefault="00A172AB" w:rsidP="00A172AB">
      <w:pPr>
        <w:rPr>
          <w:rFonts w:ascii="Times New Roman" w:hAnsi="Times New Roman" w:cs="Times New Roman"/>
          <w:sz w:val="24"/>
          <w:szCs w:val="24"/>
        </w:rPr>
      </w:pPr>
      <w:r w:rsidRPr="00A172AB">
        <w:rPr>
          <w:rFonts w:ascii="Times New Roman" w:hAnsi="Times New Roman" w:cs="Times New Roman"/>
          <w:sz w:val="24"/>
          <w:szCs w:val="24"/>
        </w:rPr>
        <w:t xml:space="preserve"> В. Все из перечисленных характеристик:</w:t>
      </w:r>
    </w:p>
    <w:p w:rsidR="00A172AB" w:rsidRPr="00A172AB" w:rsidRDefault="00A172AB" w:rsidP="00A172AB">
      <w:pPr>
        <w:rPr>
          <w:rFonts w:ascii="Times New Roman" w:hAnsi="Times New Roman" w:cs="Times New Roman"/>
          <w:sz w:val="24"/>
          <w:szCs w:val="24"/>
        </w:rPr>
      </w:pPr>
    </w:p>
    <w:p w:rsidR="00A172AB" w:rsidRPr="00A172AB" w:rsidRDefault="00A172AB" w:rsidP="00A172AB">
      <w:pPr>
        <w:rPr>
          <w:rFonts w:ascii="Times New Roman" w:hAnsi="Times New Roman" w:cs="Times New Roman"/>
          <w:sz w:val="24"/>
          <w:szCs w:val="24"/>
        </w:rPr>
      </w:pPr>
      <w:r w:rsidRPr="00A172AB">
        <w:rPr>
          <w:rFonts w:ascii="Times New Roman" w:hAnsi="Times New Roman" w:cs="Times New Roman"/>
          <w:sz w:val="24"/>
          <w:szCs w:val="24"/>
        </w:rPr>
        <w:t xml:space="preserve"> 1. односторонняя боль без смены стороны</w:t>
      </w:r>
    </w:p>
    <w:p w:rsidR="00A172AB" w:rsidRPr="00A172AB" w:rsidRDefault="00A172AB" w:rsidP="00A172AB">
      <w:pPr>
        <w:rPr>
          <w:rFonts w:ascii="Times New Roman" w:hAnsi="Times New Roman" w:cs="Times New Roman"/>
          <w:sz w:val="24"/>
          <w:szCs w:val="24"/>
        </w:rPr>
      </w:pPr>
    </w:p>
    <w:p w:rsidR="00A172AB" w:rsidRPr="00A172AB" w:rsidRDefault="00A172AB" w:rsidP="00A172AB">
      <w:pPr>
        <w:rPr>
          <w:rFonts w:ascii="Times New Roman" w:hAnsi="Times New Roman" w:cs="Times New Roman"/>
          <w:sz w:val="24"/>
          <w:szCs w:val="24"/>
        </w:rPr>
      </w:pPr>
      <w:r w:rsidRPr="00A172AB">
        <w:rPr>
          <w:rFonts w:ascii="Times New Roman" w:hAnsi="Times New Roman" w:cs="Times New Roman"/>
          <w:sz w:val="24"/>
          <w:szCs w:val="24"/>
        </w:rPr>
        <w:t xml:space="preserve"> 2. ежедневная продолжительная боль без светлых промежутков</w:t>
      </w:r>
    </w:p>
    <w:p w:rsidR="00A172AB" w:rsidRPr="00A172AB" w:rsidRDefault="00A172AB" w:rsidP="00A172AB">
      <w:pPr>
        <w:rPr>
          <w:rFonts w:ascii="Times New Roman" w:hAnsi="Times New Roman" w:cs="Times New Roman"/>
          <w:sz w:val="24"/>
          <w:szCs w:val="24"/>
        </w:rPr>
      </w:pPr>
    </w:p>
    <w:p w:rsidR="00A172AB" w:rsidRPr="00A172AB" w:rsidRDefault="00A172AB" w:rsidP="00A172AB">
      <w:pPr>
        <w:rPr>
          <w:rFonts w:ascii="Times New Roman" w:hAnsi="Times New Roman" w:cs="Times New Roman"/>
          <w:sz w:val="24"/>
          <w:szCs w:val="24"/>
        </w:rPr>
      </w:pPr>
      <w:r w:rsidRPr="00A172AB">
        <w:rPr>
          <w:rFonts w:ascii="Times New Roman" w:hAnsi="Times New Roman" w:cs="Times New Roman"/>
          <w:sz w:val="24"/>
          <w:szCs w:val="24"/>
        </w:rPr>
        <w:t xml:space="preserve"> 3. умеренная интенсивность с эпизодами усиления боли</w:t>
      </w:r>
    </w:p>
    <w:p w:rsidR="00A172AB" w:rsidRPr="00A172AB" w:rsidRDefault="00A172AB" w:rsidP="00A172AB">
      <w:pPr>
        <w:rPr>
          <w:rFonts w:ascii="Times New Roman" w:hAnsi="Times New Roman" w:cs="Times New Roman"/>
          <w:sz w:val="24"/>
          <w:szCs w:val="24"/>
        </w:rPr>
      </w:pPr>
    </w:p>
    <w:p w:rsidR="00A172AB" w:rsidRPr="00A172AB" w:rsidRDefault="00A172AB" w:rsidP="00A172AB">
      <w:pPr>
        <w:rPr>
          <w:rFonts w:ascii="Times New Roman" w:hAnsi="Times New Roman" w:cs="Times New Roman"/>
          <w:sz w:val="24"/>
          <w:szCs w:val="24"/>
        </w:rPr>
      </w:pPr>
      <w:r w:rsidRPr="00A172AB">
        <w:rPr>
          <w:rFonts w:ascii="Times New Roman" w:hAnsi="Times New Roman" w:cs="Times New Roman"/>
          <w:sz w:val="24"/>
          <w:szCs w:val="24"/>
        </w:rPr>
        <w:t xml:space="preserve"> С. Во время обострения (усиления) боли на стороне её возникает как минимум один из следующих вегетативных симптомов:</w:t>
      </w:r>
    </w:p>
    <w:p w:rsidR="00A172AB" w:rsidRPr="00A172AB" w:rsidRDefault="00A172AB" w:rsidP="00A172AB">
      <w:pPr>
        <w:rPr>
          <w:rFonts w:ascii="Times New Roman" w:hAnsi="Times New Roman" w:cs="Times New Roman"/>
          <w:sz w:val="24"/>
          <w:szCs w:val="24"/>
        </w:rPr>
      </w:pPr>
    </w:p>
    <w:p w:rsidR="00A172AB" w:rsidRPr="00A172AB" w:rsidRDefault="00A172AB" w:rsidP="00A172AB">
      <w:pPr>
        <w:rPr>
          <w:rFonts w:ascii="Times New Roman" w:hAnsi="Times New Roman" w:cs="Times New Roman"/>
          <w:sz w:val="24"/>
          <w:szCs w:val="24"/>
        </w:rPr>
      </w:pPr>
      <w:r w:rsidRPr="00A172AB">
        <w:rPr>
          <w:rFonts w:ascii="Times New Roman" w:hAnsi="Times New Roman" w:cs="Times New Roman"/>
          <w:sz w:val="24"/>
          <w:szCs w:val="24"/>
        </w:rPr>
        <w:t xml:space="preserve"> 1. </w:t>
      </w:r>
      <w:proofErr w:type="spellStart"/>
      <w:r w:rsidRPr="00A172AB">
        <w:rPr>
          <w:rFonts w:ascii="Times New Roman" w:hAnsi="Times New Roman" w:cs="Times New Roman"/>
          <w:sz w:val="24"/>
          <w:szCs w:val="24"/>
        </w:rPr>
        <w:t>инъецирование</w:t>
      </w:r>
      <w:proofErr w:type="spellEnd"/>
      <w:r w:rsidRPr="00A172AB">
        <w:rPr>
          <w:rFonts w:ascii="Times New Roman" w:hAnsi="Times New Roman" w:cs="Times New Roman"/>
          <w:sz w:val="24"/>
          <w:szCs w:val="24"/>
        </w:rPr>
        <w:t xml:space="preserve"> конъюнктивы и/или слезотечение</w:t>
      </w:r>
    </w:p>
    <w:p w:rsidR="00A172AB" w:rsidRPr="00A172AB" w:rsidRDefault="00A172AB" w:rsidP="00A172AB">
      <w:pPr>
        <w:rPr>
          <w:rFonts w:ascii="Times New Roman" w:hAnsi="Times New Roman" w:cs="Times New Roman"/>
          <w:sz w:val="24"/>
          <w:szCs w:val="24"/>
        </w:rPr>
      </w:pPr>
    </w:p>
    <w:p w:rsidR="00A172AB" w:rsidRPr="00A172AB" w:rsidRDefault="00A172AB" w:rsidP="00A172AB">
      <w:pPr>
        <w:rPr>
          <w:rFonts w:ascii="Times New Roman" w:hAnsi="Times New Roman" w:cs="Times New Roman"/>
          <w:sz w:val="24"/>
          <w:szCs w:val="24"/>
        </w:rPr>
      </w:pPr>
      <w:r w:rsidRPr="00A172AB">
        <w:rPr>
          <w:rFonts w:ascii="Times New Roman" w:hAnsi="Times New Roman" w:cs="Times New Roman"/>
          <w:sz w:val="24"/>
          <w:szCs w:val="24"/>
        </w:rPr>
        <w:t xml:space="preserve"> 2. заложенность носа и/или </w:t>
      </w:r>
      <w:proofErr w:type="spellStart"/>
      <w:r w:rsidRPr="00A172AB">
        <w:rPr>
          <w:rFonts w:ascii="Times New Roman" w:hAnsi="Times New Roman" w:cs="Times New Roman"/>
          <w:sz w:val="24"/>
          <w:szCs w:val="24"/>
        </w:rPr>
        <w:t>ринорея</w:t>
      </w:r>
      <w:proofErr w:type="spellEnd"/>
    </w:p>
    <w:p w:rsidR="00A172AB" w:rsidRPr="00A172AB" w:rsidRDefault="00A172AB" w:rsidP="00A172AB">
      <w:pPr>
        <w:rPr>
          <w:rFonts w:ascii="Times New Roman" w:hAnsi="Times New Roman" w:cs="Times New Roman"/>
          <w:sz w:val="24"/>
          <w:szCs w:val="24"/>
        </w:rPr>
      </w:pPr>
    </w:p>
    <w:p w:rsidR="00A172AB" w:rsidRPr="00A172AB" w:rsidRDefault="00A172AB" w:rsidP="00A172AB">
      <w:pPr>
        <w:rPr>
          <w:rFonts w:ascii="Times New Roman" w:hAnsi="Times New Roman" w:cs="Times New Roman"/>
          <w:sz w:val="24"/>
          <w:szCs w:val="24"/>
        </w:rPr>
      </w:pPr>
      <w:r w:rsidRPr="00A172AB">
        <w:rPr>
          <w:rFonts w:ascii="Times New Roman" w:hAnsi="Times New Roman" w:cs="Times New Roman"/>
          <w:sz w:val="24"/>
          <w:szCs w:val="24"/>
        </w:rPr>
        <w:t xml:space="preserve"> 3. птоз и/или </w:t>
      </w:r>
      <w:proofErr w:type="spellStart"/>
      <w:r w:rsidRPr="00A172AB">
        <w:rPr>
          <w:rFonts w:ascii="Times New Roman" w:hAnsi="Times New Roman" w:cs="Times New Roman"/>
          <w:sz w:val="24"/>
          <w:szCs w:val="24"/>
        </w:rPr>
        <w:t>миоз</w:t>
      </w:r>
      <w:proofErr w:type="spellEnd"/>
    </w:p>
    <w:p w:rsidR="00A172AB" w:rsidRPr="00A172AB" w:rsidRDefault="00A172AB" w:rsidP="00A172AB">
      <w:pPr>
        <w:rPr>
          <w:rFonts w:ascii="Times New Roman" w:hAnsi="Times New Roman" w:cs="Times New Roman"/>
          <w:sz w:val="24"/>
          <w:szCs w:val="24"/>
        </w:rPr>
      </w:pPr>
    </w:p>
    <w:p w:rsidR="00A172AB" w:rsidRPr="00A172AB" w:rsidRDefault="00A172AB" w:rsidP="00A172AB">
      <w:pPr>
        <w:rPr>
          <w:rFonts w:ascii="Times New Roman" w:hAnsi="Times New Roman" w:cs="Times New Roman"/>
          <w:sz w:val="24"/>
          <w:szCs w:val="24"/>
        </w:rPr>
      </w:pPr>
      <w:r w:rsidRPr="00A172AB">
        <w:rPr>
          <w:rFonts w:ascii="Times New Roman" w:hAnsi="Times New Roman" w:cs="Times New Roman"/>
          <w:sz w:val="24"/>
          <w:szCs w:val="24"/>
        </w:rPr>
        <w:t xml:space="preserve"> D. Эффективность терапевтических доз </w:t>
      </w:r>
      <w:proofErr w:type="spellStart"/>
      <w:r w:rsidRPr="00A172AB">
        <w:rPr>
          <w:rFonts w:ascii="Times New Roman" w:hAnsi="Times New Roman" w:cs="Times New Roman"/>
          <w:sz w:val="24"/>
          <w:szCs w:val="24"/>
        </w:rPr>
        <w:t>индометацина</w:t>
      </w:r>
      <w:proofErr w:type="spellEnd"/>
    </w:p>
    <w:p w:rsidR="00A172AB" w:rsidRPr="00A172AB" w:rsidRDefault="00A172AB" w:rsidP="00A172AB">
      <w:pPr>
        <w:rPr>
          <w:rFonts w:ascii="Times New Roman" w:hAnsi="Times New Roman" w:cs="Times New Roman"/>
          <w:sz w:val="24"/>
          <w:szCs w:val="24"/>
        </w:rPr>
      </w:pPr>
    </w:p>
    <w:p w:rsidR="00A172AB" w:rsidRPr="00A172AB" w:rsidRDefault="00A172AB" w:rsidP="00A172AB">
      <w:pPr>
        <w:rPr>
          <w:rFonts w:ascii="Times New Roman" w:hAnsi="Times New Roman" w:cs="Times New Roman"/>
          <w:sz w:val="24"/>
          <w:szCs w:val="24"/>
        </w:rPr>
      </w:pPr>
      <w:r w:rsidRPr="00A172AB">
        <w:rPr>
          <w:rFonts w:ascii="Times New Roman" w:hAnsi="Times New Roman" w:cs="Times New Roman"/>
          <w:sz w:val="24"/>
          <w:szCs w:val="24"/>
        </w:rPr>
        <w:t xml:space="preserve"> Е. Не </w:t>
      </w:r>
      <w:proofErr w:type="gramStart"/>
      <w:r w:rsidRPr="00A172AB">
        <w:rPr>
          <w:rFonts w:ascii="Times New Roman" w:hAnsi="Times New Roman" w:cs="Times New Roman"/>
          <w:sz w:val="24"/>
          <w:szCs w:val="24"/>
        </w:rPr>
        <w:t>связана</w:t>
      </w:r>
      <w:proofErr w:type="gramEnd"/>
      <w:r w:rsidRPr="00A172AB">
        <w:rPr>
          <w:rFonts w:ascii="Times New Roman" w:hAnsi="Times New Roman" w:cs="Times New Roman"/>
          <w:sz w:val="24"/>
          <w:szCs w:val="24"/>
        </w:rPr>
        <w:t xml:space="preserve"> с другими причинами (нарушениями)</w:t>
      </w:r>
    </w:p>
    <w:p w:rsidR="00A172AB" w:rsidRPr="00A172AB" w:rsidRDefault="00A172AB" w:rsidP="00A172AB">
      <w:pPr>
        <w:rPr>
          <w:rFonts w:ascii="Times New Roman" w:hAnsi="Times New Roman" w:cs="Times New Roman"/>
          <w:sz w:val="24"/>
          <w:szCs w:val="24"/>
        </w:rPr>
      </w:pPr>
    </w:p>
    <w:p w:rsidR="00A172AB" w:rsidRPr="00A172AB" w:rsidRDefault="00A172AB" w:rsidP="00A172AB">
      <w:pPr>
        <w:rPr>
          <w:rFonts w:ascii="Times New Roman" w:hAnsi="Times New Roman" w:cs="Times New Roman"/>
          <w:sz w:val="24"/>
          <w:szCs w:val="24"/>
        </w:rPr>
      </w:pPr>
      <w:r w:rsidRPr="00A172AB">
        <w:rPr>
          <w:rFonts w:ascii="Times New Roman" w:hAnsi="Times New Roman" w:cs="Times New Roman"/>
          <w:sz w:val="24"/>
          <w:szCs w:val="24"/>
        </w:rPr>
        <w:t xml:space="preserve">Новая ежедневная (изначально) </w:t>
      </w:r>
      <w:proofErr w:type="spellStart"/>
      <w:r w:rsidRPr="00A172AB">
        <w:rPr>
          <w:rFonts w:ascii="Times New Roman" w:hAnsi="Times New Roman" w:cs="Times New Roman"/>
          <w:sz w:val="24"/>
          <w:szCs w:val="24"/>
        </w:rPr>
        <w:t>персистирующая</w:t>
      </w:r>
      <w:proofErr w:type="spellEnd"/>
      <w:r w:rsidRPr="00A172AB">
        <w:rPr>
          <w:rFonts w:ascii="Times New Roman" w:hAnsi="Times New Roman" w:cs="Times New Roman"/>
          <w:sz w:val="24"/>
          <w:szCs w:val="24"/>
        </w:rPr>
        <w:t xml:space="preserve"> головная боль </w:t>
      </w:r>
    </w:p>
    <w:p w:rsidR="00A172AB" w:rsidRPr="00A172AB" w:rsidRDefault="00A172AB" w:rsidP="00A172AB">
      <w:pPr>
        <w:rPr>
          <w:rFonts w:ascii="Times New Roman" w:hAnsi="Times New Roman" w:cs="Times New Roman"/>
          <w:sz w:val="24"/>
          <w:szCs w:val="24"/>
        </w:rPr>
      </w:pPr>
    </w:p>
    <w:p w:rsidR="00A172AB" w:rsidRPr="00A172AB" w:rsidRDefault="00A172AB" w:rsidP="00A172AB">
      <w:pPr>
        <w:rPr>
          <w:rFonts w:ascii="Times New Roman" w:hAnsi="Times New Roman" w:cs="Times New Roman"/>
          <w:sz w:val="24"/>
          <w:szCs w:val="24"/>
        </w:rPr>
      </w:pPr>
      <w:r w:rsidRPr="00A172AB">
        <w:rPr>
          <w:rFonts w:ascii="Times New Roman" w:hAnsi="Times New Roman" w:cs="Times New Roman"/>
          <w:sz w:val="24"/>
          <w:szCs w:val="24"/>
        </w:rPr>
        <w:t xml:space="preserve"> А. ГБ продолжительностью &gt;3 месяцев, </w:t>
      </w:r>
      <w:proofErr w:type="gramStart"/>
      <w:r w:rsidRPr="00A172AB">
        <w:rPr>
          <w:rFonts w:ascii="Times New Roman" w:hAnsi="Times New Roman" w:cs="Times New Roman"/>
          <w:sz w:val="24"/>
          <w:szCs w:val="24"/>
        </w:rPr>
        <w:t>отвечающая</w:t>
      </w:r>
      <w:proofErr w:type="gramEnd"/>
      <w:r w:rsidRPr="00A172AB">
        <w:rPr>
          <w:rFonts w:ascii="Times New Roman" w:hAnsi="Times New Roman" w:cs="Times New Roman"/>
          <w:sz w:val="24"/>
          <w:szCs w:val="24"/>
        </w:rPr>
        <w:t xml:space="preserve"> критериям В и D</w:t>
      </w:r>
    </w:p>
    <w:p w:rsidR="00A172AB" w:rsidRPr="00A172AB" w:rsidRDefault="00A172AB" w:rsidP="00A172AB">
      <w:pPr>
        <w:rPr>
          <w:rFonts w:ascii="Times New Roman" w:hAnsi="Times New Roman" w:cs="Times New Roman"/>
          <w:sz w:val="24"/>
          <w:szCs w:val="24"/>
        </w:rPr>
      </w:pPr>
    </w:p>
    <w:p w:rsidR="00A172AB" w:rsidRPr="00A172AB" w:rsidRDefault="00A172AB" w:rsidP="00A172AB">
      <w:pPr>
        <w:rPr>
          <w:rFonts w:ascii="Times New Roman" w:hAnsi="Times New Roman" w:cs="Times New Roman"/>
          <w:sz w:val="24"/>
          <w:szCs w:val="24"/>
        </w:rPr>
      </w:pPr>
      <w:r w:rsidRPr="00A172AB">
        <w:rPr>
          <w:rFonts w:ascii="Times New Roman" w:hAnsi="Times New Roman" w:cs="Times New Roman"/>
          <w:sz w:val="24"/>
          <w:szCs w:val="24"/>
        </w:rPr>
        <w:t xml:space="preserve"> В. ГБ возникает ежедневно, с самого начала протекает без ремиссий или </w:t>
      </w:r>
      <w:proofErr w:type="spellStart"/>
      <w:r w:rsidRPr="00A172AB">
        <w:rPr>
          <w:rFonts w:ascii="Times New Roman" w:hAnsi="Times New Roman" w:cs="Times New Roman"/>
          <w:sz w:val="24"/>
          <w:szCs w:val="24"/>
        </w:rPr>
        <w:t>хронизация</w:t>
      </w:r>
      <w:proofErr w:type="spellEnd"/>
      <w:r w:rsidRPr="00A172AB">
        <w:rPr>
          <w:rFonts w:ascii="Times New Roman" w:hAnsi="Times New Roman" w:cs="Times New Roman"/>
          <w:sz w:val="24"/>
          <w:szCs w:val="24"/>
        </w:rPr>
        <w:t xml:space="preserve"> происходит не позднее 3-х дней от начала боли</w:t>
      </w:r>
    </w:p>
    <w:p w:rsidR="00A172AB" w:rsidRPr="00A172AB" w:rsidRDefault="00A172AB" w:rsidP="00A172AB">
      <w:pPr>
        <w:rPr>
          <w:rFonts w:ascii="Times New Roman" w:hAnsi="Times New Roman" w:cs="Times New Roman"/>
          <w:sz w:val="24"/>
          <w:szCs w:val="24"/>
        </w:rPr>
      </w:pPr>
    </w:p>
    <w:p w:rsidR="00A172AB" w:rsidRPr="00A172AB" w:rsidRDefault="00A172AB" w:rsidP="00A172AB">
      <w:pPr>
        <w:rPr>
          <w:rFonts w:ascii="Times New Roman" w:hAnsi="Times New Roman" w:cs="Times New Roman"/>
          <w:sz w:val="24"/>
          <w:szCs w:val="24"/>
        </w:rPr>
      </w:pPr>
      <w:r w:rsidRPr="00A172AB">
        <w:rPr>
          <w:rFonts w:ascii="Times New Roman" w:hAnsi="Times New Roman" w:cs="Times New Roman"/>
          <w:sz w:val="24"/>
          <w:szCs w:val="24"/>
        </w:rPr>
        <w:t xml:space="preserve"> </w:t>
      </w:r>
      <w:proofErr w:type="gramStart"/>
      <w:r w:rsidRPr="00A172AB">
        <w:rPr>
          <w:rFonts w:ascii="Times New Roman" w:hAnsi="Times New Roman" w:cs="Times New Roman"/>
          <w:sz w:val="24"/>
          <w:szCs w:val="24"/>
        </w:rPr>
        <w:t>С.</w:t>
      </w:r>
      <w:proofErr w:type="gramEnd"/>
      <w:r w:rsidRPr="00A172AB">
        <w:rPr>
          <w:rFonts w:ascii="Times New Roman" w:hAnsi="Times New Roman" w:cs="Times New Roman"/>
          <w:sz w:val="24"/>
          <w:szCs w:val="24"/>
        </w:rPr>
        <w:t xml:space="preserve"> По меньшей мере две из следующих характеристик боли:</w:t>
      </w:r>
    </w:p>
    <w:p w:rsidR="00A172AB" w:rsidRPr="00A172AB" w:rsidRDefault="00A172AB" w:rsidP="00A172AB">
      <w:pPr>
        <w:rPr>
          <w:rFonts w:ascii="Times New Roman" w:hAnsi="Times New Roman" w:cs="Times New Roman"/>
          <w:sz w:val="24"/>
          <w:szCs w:val="24"/>
        </w:rPr>
      </w:pPr>
    </w:p>
    <w:p w:rsidR="00A172AB" w:rsidRPr="00A172AB" w:rsidRDefault="00A172AB" w:rsidP="00A172AB">
      <w:pPr>
        <w:rPr>
          <w:rFonts w:ascii="Times New Roman" w:hAnsi="Times New Roman" w:cs="Times New Roman"/>
          <w:sz w:val="24"/>
          <w:szCs w:val="24"/>
        </w:rPr>
      </w:pPr>
      <w:r w:rsidRPr="00A172AB">
        <w:rPr>
          <w:rFonts w:ascii="Times New Roman" w:hAnsi="Times New Roman" w:cs="Times New Roman"/>
          <w:sz w:val="24"/>
          <w:szCs w:val="24"/>
        </w:rPr>
        <w:t xml:space="preserve"> 1. двусторонняя локализация</w:t>
      </w:r>
    </w:p>
    <w:p w:rsidR="00A172AB" w:rsidRPr="00A172AB" w:rsidRDefault="00A172AB" w:rsidP="00A172AB">
      <w:pPr>
        <w:rPr>
          <w:rFonts w:ascii="Times New Roman" w:hAnsi="Times New Roman" w:cs="Times New Roman"/>
          <w:sz w:val="24"/>
          <w:szCs w:val="24"/>
        </w:rPr>
      </w:pPr>
    </w:p>
    <w:p w:rsidR="00A172AB" w:rsidRPr="00A172AB" w:rsidRDefault="00A172AB" w:rsidP="00A172AB">
      <w:pPr>
        <w:rPr>
          <w:rFonts w:ascii="Times New Roman" w:hAnsi="Times New Roman" w:cs="Times New Roman"/>
          <w:sz w:val="24"/>
          <w:szCs w:val="24"/>
        </w:rPr>
      </w:pPr>
      <w:r w:rsidRPr="00A172AB">
        <w:rPr>
          <w:rFonts w:ascii="Times New Roman" w:hAnsi="Times New Roman" w:cs="Times New Roman"/>
          <w:sz w:val="24"/>
          <w:szCs w:val="24"/>
        </w:rPr>
        <w:lastRenderedPageBreak/>
        <w:t xml:space="preserve"> 2. давящий/сжимающий (</w:t>
      </w:r>
      <w:proofErr w:type="spellStart"/>
      <w:r w:rsidRPr="00A172AB">
        <w:rPr>
          <w:rFonts w:ascii="Times New Roman" w:hAnsi="Times New Roman" w:cs="Times New Roman"/>
          <w:sz w:val="24"/>
          <w:szCs w:val="24"/>
        </w:rPr>
        <w:t>непульсирующий</w:t>
      </w:r>
      <w:proofErr w:type="spellEnd"/>
      <w:r w:rsidRPr="00A172AB">
        <w:rPr>
          <w:rFonts w:ascii="Times New Roman" w:hAnsi="Times New Roman" w:cs="Times New Roman"/>
          <w:sz w:val="24"/>
          <w:szCs w:val="24"/>
        </w:rPr>
        <w:t>) характер</w:t>
      </w:r>
    </w:p>
    <w:p w:rsidR="00A172AB" w:rsidRPr="00A172AB" w:rsidRDefault="00A172AB" w:rsidP="00A172AB">
      <w:pPr>
        <w:rPr>
          <w:rFonts w:ascii="Times New Roman" w:hAnsi="Times New Roman" w:cs="Times New Roman"/>
          <w:sz w:val="24"/>
          <w:szCs w:val="24"/>
        </w:rPr>
      </w:pPr>
    </w:p>
    <w:p w:rsidR="00A172AB" w:rsidRPr="00A172AB" w:rsidRDefault="00A172AB" w:rsidP="00A172AB">
      <w:pPr>
        <w:rPr>
          <w:rFonts w:ascii="Times New Roman" w:hAnsi="Times New Roman" w:cs="Times New Roman"/>
          <w:sz w:val="24"/>
          <w:szCs w:val="24"/>
        </w:rPr>
      </w:pPr>
      <w:r w:rsidRPr="00A172AB">
        <w:rPr>
          <w:rFonts w:ascii="Times New Roman" w:hAnsi="Times New Roman" w:cs="Times New Roman"/>
          <w:sz w:val="24"/>
          <w:szCs w:val="24"/>
        </w:rPr>
        <w:t xml:space="preserve"> 3. легкая или умеренная интенсивность</w:t>
      </w:r>
    </w:p>
    <w:p w:rsidR="00A172AB" w:rsidRPr="00A172AB" w:rsidRDefault="00A172AB" w:rsidP="00A172AB">
      <w:pPr>
        <w:rPr>
          <w:rFonts w:ascii="Times New Roman" w:hAnsi="Times New Roman" w:cs="Times New Roman"/>
          <w:sz w:val="24"/>
          <w:szCs w:val="24"/>
        </w:rPr>
      </w:pPr>
    </w:p>
    <w:p w:rsidR="00A172AB" w:rsidRPr="00A172AB" w:rsidRDefault="00A172AB" w:rsidP="00A172AB">
      <w:pPr>
        <w:rPr>
          <w:rFonts w:ascii="Times New Roman" w:hAnsi="Times New Roman" w:cs="Times New Roman"/>
          <w:sz w:val="24"/>
          <w:szCs w:val="24"/>
        </w:rPr>
      </w:pPr>
      <w:r w:rsidRPr="00A172AB">
        <w:rPr>
          <w:rFonts w:ascii="Times New Roman" w:hAnsi="Times New Roman" w:cs="Times New Roman"/>
          <w:sz w:val="24"/>
          <w:szCs w:val="24"/>
        </w:rPr>
        <w:t xml:space="preserve"> 4. не усиливается от обычной физической нагрузки (например, ходьба, подъём по лестнице)</w:t>
      </w:r>
    </w:p>
    <w:p w:rsidR="00A172AB" w:rsidRPr="00A172AB" w:rsidRDefault="00A172AB" w:rsidP="00A172AB">
      <w:pPr>
        <w:rPr>
          <w:rFonts w:ascii="Times New Roman" w:hAnsi="Times New Roman" w:cs="Times New Roman"/>
          <w:sz w:val="24"/>
          <w:szCs w:val="24"/>
        </w:rPr>
      </w:pPr>
    </w:p>
    <w:p w:rsidR="00A172AB" w:rsidRPr="00A172AB" w:rsidRDefault="00A172AB" w:rsidP="00A172AB">
      <w:pPr>
        <w:rPr>
          <w:rFonts w:ascii="Times New Roman" w:hAnsi="Times New Roman" w:cs="Times New Roman"/>
          <w:sz w:val="24"/>
          <w:szCs w:val="24"/>
        </w:rPr>
      </w:pPr>
      <w:r w:rsidRPr="00A172AB">
        <w:rPr>
          <w:rFonts w:ascii="Times New Roman" w:hAnsi="Times New Roman" w:cs="Times New Roman"/>
          <w:sz w:val="24"/>
          <w:szCs w:val="24"/>
        </w:rPr>
        <w:t xml:space="preserve"> D. Оба симптома </w:t>
      </w:r>
      <w:proofErr w:type="gramStart"/>
      <w:r w:rsidRPr="00A172AB">
        <w:rPr>
          <w:rFonts w:ascii="Times New Roman" w:hAnsi="Times New Roman" w:cs="Times New Roman"/>
          <w:sz w:val="24"/>
          <w:szCs w:val="24"/>
        </w:rPr>
        <w:t>из</w:t>
      </w:r>
      <w:proofErr w:type="gramEnd"/>
      <w:r w:rsidRPr="00A172AB">
        <w:rPr>
          <w:rFonts w:ascii="Times New Roman" w:hAnsi="Times New Roman" w:cs="Times New Roman"/>
          <w:sz w:val="24"/>
          <w:szCs w:val="24"/>
        </w:rPr>
        <w:t xml:space="preserve"> нижеперечисленных:</w:t>
      </w:r>
    </w:p>
    <w:p w:rsidR="00A172AB" w:rsidRPr="00A172AB" w:rsidRDefault="00A172AB" w:rsidP="00A172AB">
      <w:pPr>
        <w:rPr>
          <w:rFonts w:ascii="Times New Roman" w:hAnsi="Times New Roman" w:cs="Times New Roman"/>
          <w:sz w:val="24"/>
          <w:szCs w:val="24"/>
        </w:rPr>
      </w:pPr>
    </w:p>
    <w:p w:rsidR="00A172AB" w:rsidRPr="00A172AB" w:rsidRDefault="00A172AB" w:rsidP="00A172AB">
      <w:pPr>
        <w:rPr>
          <w:rFonts w:ascii="Times New Roman" w:hAnsi="Times New Roman" w:cs="Times New Roman"/>
          <w:sz w:val="24"/>
          <w:szCs w:val="24"/>
        </w:rPr>
      </w:pPr>
      <w:r w:rsidRPr="00A172AB">
        <w:rPr>
          <w:rFonts w:ascii="Times New Roman" w:hAnsi="Times New Roman" w:cs="Times New Roman"/>
          <w:sz w:val="24"/>
          <w:szCs w:val="24"/>
        </w:rPr>
        <w:t xml:space="preserve"> 1. не более чем один из следующих симптомов: фотофобия, </w:t>
      </w:r>
      <w:proofErr w:type="spellStart"/>
      <w:r w:rsidRPr="00A172AB">
        <w:rPr>
          <w:rFonts w:ascii="Times New Roman" w:hAnsi="Times New Roman" w:cs="Times New Roman"/>
          <w:sz w:val="24"/>
          <w:szCs w:val="24"/>
        </w:rPr>
        <w:t>фонофобия</w:t>
      </w:r>
      <w:proofErr w:type="spellEnd"/>
      <w:r w:rsidRPr="00A172AB">
        <w:rPr>
          <w:rFonts w:ascii="Times New Roman" w:hAnsi="Times New Roman" w:cs="Times New Roman"/>
          <w:sz w:val="24"/>
          <w:szCs w:val="24"/>
        </w:rPr>
        <w:t xml:space="preserve"> или легкая тошнота</w:t>
      </w:r>
    </w:p>
    <w:p w:rsidR="00A172AB" w:rsidRPr="00A172AB" w:rsidRDefault="00A172AB" w:rsidP="00A172AB">
      <w:pPr>
        <w:rPr>
          <w:rFonts w:ascii="Times New Roman" w:hAnsi="Times New Roman" w:cs="Times New Roman"/>
          <w:sz w:val="24"/>
          <w:szCs w:val="24"/>
        </w:rPr>
      </w:pPr>
    </w:p>
    <w:p w:rsidR="00A172AB" w:rsidRPr="00A172AB" w:rsidRDefault="00A172AB" w:rsidP="00A172AB">
      <w:pPr>
        <w:rPr>
          <w:rFonts w:ascii="Times New Roman" w:hAnsi="Times New Roman" w:cs="Times New Roman"/>
          <w:sz w:val="24"/>
          <w:szCs w:val="24"/>
        </w:rPr>
      </w:pPr>
      <w:r w:rsidRPr="00A172AB">
        <w:rPr>
          <w:rFonts w:ascii="Times New Roman" w:hAnsi="Times New Roman" w:cs="Times New Roman"/>
          <w:sz w:val="24"/>
          <w:szCs w:val="24"/>
        </w:rPr>
        <w:t xml:space="preserve"> 2. отсутствие умеренной или сильной тошноты и рвоты</w:t>
      </w:r>
    </w:p>
    <w:p w:rsidR="00A172AB" w:rsidRPr="00A172AB" w:rsidRDefault="00A172AB" w:rsidP="00A172AB">
      <w:pPr>
        <w:rPr>
          <w:rFonts w:ascii="Times New Roman" w:hAnsi="Times New Roman" w:cs="Times New Roman"/>
          <w:sz w:val="24"/>
          <w:szCs w:val="24"/>
        </w:rPr>
      </w:pPr>
    </w:p>
    <w:p w:rsidR="00A172AB" w:rsidRPr="00A172AB" w:rsidRDefault="00A172AB" w:rsidP="00A172AB">
      <w:pPr>
        <w:rPr>
          <w:rFonts w:ascii="Times New Roman" w:hAnsi="Times New Roman" w:cs="Times New Roman"/>
          <w:sz w:val="24"/>
          <w:szCs w:val="24"/>
        </w:rPr>
      </w:pPr>
      <w:r w:rsidRPr="00A172AB">
        <w:rPr>
          <w:rFonts w:ascii="Times New Roman" w:hAnsi="Times New Roman" w:cs="Times New Roman"/>
          <w:sz w:val="24"/>
          <w:szCs w:val="24"/>
        </w:rPr>
        <w:t xml:space="preserve"> Е. Не </w:t>
      </w:r>
      <w:proofErr w:type="gramStart"/>
      <w:r w:rsidRPr="00A172AB">
        <w:rPr>
          <w:rFonts w:ascii="Times New Roman" w:hAnsi="Times New Roman" w:cs="Times New Roman"/>
          <w:sz w:val="24"/>
          <w:szCs w:val="24"/>
        </w:rPr>
        <w:t>связана</w:t>
      </w:r>
      <w:proofErr w:type="gramEnd"/>
      <w:r w:rsidRPr="00A172AB">
        <w:rPr>
          <w:rFonts w:ascii="Times New Roman" w:hAnsi="Times New Roman" w:cs="Times New Roman"/>
          <w:sz w:val="24"/>
          <w:szCs w:val="24"/>
        </w:rPr>
        <w:t xml:space="preserve"> с другими причинами (нарушениями)</w:t>
      </w:r>
    </w:p>
    <w:p w:rsidR="00A172AB" w:rsidRPr="00A172AB" w:rsidRDefault="00A172AB" w:rsidP="00A172AB">
      <w:pPr>
        <w:rPr>
          <w:rFonts w:ascii="Times New Roman" w:hAnsi="Times New Roman" w:cs="Times New Roman"/>
          <w:sz w:val="24"/>
          <w:szCs w:val="24"/>
        </w:rPr>
      </w:pPr>
    </w:p>
    <w:p w:rsidR="00A172AB" w:rsidRDefault="00A172AB" w:rsidP="00A172AB">
      <w:pPr>
        <w:rPr>
          <w:rFonts w:ascii="Times New Roman" w:hAnsi="Times New Roman" w:cs="Times New Roman"/>
          <w:sz w:val="24"/>
          <w:szCs w:val="24"/>
        </w:rPr>
      </w:pPr>
      <w:r w:rsidRPr="00A172AB">
        <w:rPr>
          <w:rFonts w:ascii="Times New Roman" w:hAnsi="Times New Roman" w:cs="Times New Roman"/>
          <w:sz w:val="24"/>
          <w:szCs w:val="24"/>
        </w:rPr>
        <w:t xml:space="preserve"> Таким образом, диагноз любой из форм, относящихся к разделу «Другие первичные головные боли» может быть установлен только после исключения ее симптоматической природы, то есть при соблюдении всех диагностических критериев и при нормальных результатах дополнительных методов исследования, в первую очередь, методов </w:t>
      </w:r>
      <w:proofErr w:type="spellStart"/>
      <w:r w:rsidRPr="00A172AB">
        <w:rPr>
          <w:rFonts w:ascii="Times New Roman" w:hAnsi="Times New Roman" w:cs="Times New Roman"/>
          <w:sz w:val="24"/>
          <w:szCs w:val="24"/>
        </w:rPr>
        <w:t>нейровизуализации</w:t>
      </w:r>
      <w:proofErr w:type="spellEnd"/>
      <w:r w:rsidRPr="00A172AB">
        <w:rPr>
          <w:rFonts w:ascii="Times New Roman" w:hAnsi="Times New Roman" w:cs="Times New Roman"/>
          <w:sz w:val="24"/>
          <w:szCs w:val="24"/>
        </w:rPr>
        <w:t>.</w:t>
      </w:r>
    </w:p>
    <w:p w:rsidR="00A172AB" w:rsidRPr="00A172AB" w:rsidRDefault="00A172AB" w:rsidP="00A172AB">
      <w:pPr>
        <w:rPr>
          <w:rFonts w:ascii="Times New Roman" w:hAnsi="Times New Roman" w:cs="Times New Roman"/>
          <w:sz w:val="24"/>
          <w:szCs w:val="24"/>
        </w:rPr>
      </w:pPr>
      <w:r w:rsidRPr="00A172AB">
        <w:rPr>
          <w:rFonts w:ascii="Times New Roman" w:hAnsi="Times New Roman" w:cs="Times New Roman"/>
          <w:sz w:val="24"/>
          <w:szCs w:val="24"/>
        </w:rPr>
        <w:t xml:space="preserve">Медикаментозно индуцированная головная боль </w:t>
      </w:r>
    </w:p>
    <w:p w:rsidR="00A172AB" w:rsidRPr="00A172AB" w:rsidRDefault="00A172AB" w:rsidP="00A172AB">
      <w:pPr>
        <w:rPr>
          <w:rFonts w:ascii="Times New Roman" w:hAnsi="Times New Roman" w:cs="Times New Roman"/>
          <w:sz w:val="24"/>
          <w:szCs w:val="24"/>
        </w:rPr>
      </w:pPr>
    </w:p>
    <w:p w:rsidR="00A172AB" w:rsidRPr="00A172AB" w:rsidRDefault="00A172AB" w:rsidP="00A172AB">
      <w:pPr>
        <w:rPr>
          <w:rFonts w:ascii="Times New Roman" w:hAnsi="Times New Roman" w:cs="Times New Roman"/>
          <w:sz w:val="24"/>
          <w:szCs w:val="24"/>
        </w:rPr>
      </w:pPr>
      <w:r w:rsidRPr="00A172AB">
        <w:rPr>
          <w:rFonts w:ascii="Times New Roman" w:hAnsi="Times New Roman" w:cs="Times New Roman"/>
          <w:sz w:val="24"/>
          <w:szCs w:val="24"/>
        </w:rPr>
        <w:t xml:space="preserve"> Медикаментозно-индуцированная или абузусная головная боль (МИГБ, АГБ) является одной из форм хронической ежедневной головной боли и занимает третье место по частоте после ГБН и мигрени. Распространенность АГБ в популяции составляет 1%, а среди пациентов специализированных центров головной боли - 10%; у пациентов с жалобами на хронические головные боли частота МИГБ достигает 60%.</w:t>
      </w:r>
    </w:p>
    <w:p w:rsidR="00A172AB" w:rsidRPr="00A172AB" w:rsidRDefault="00A172AB" w:rsidP="00A172AB">
      <w:pPr>
        <w:rPr>
          <w:rFonts w:ascii="Times New Roman" w:hAnsi="Times New Roman" w:cs="Times New Roman"/>
          <w:sz w:val="24"/>
          <w:szCs w:val="24"/>
        </w:rPr>
      </w:pPr>
    </w:p>
    <w:p w:rsidR="00A172AB" w:rsidRPr="00A172AB" w:rsidRDefault="00A172AB" w:rsidP="00A172AB">
      <w:pPr>
        <w:rPr>
          <w:rFonts w:ascii="Times New Roman" w:hAnsi="Times New Roman" w:cs="Times New Roman"/>
          <w:sz w:val="24"/>
          <w:szCs w:val="24"/>
        </w:rPr>
      </w:pPr>
      <w:r w:rsidRPr="00A172AB">
        <w:rPr>
          <w:rFonts w:ascii="Times New Roman" w:hAnsi="Times New Roman" w:cs="Times New Roman"/>
          <w:sz w:val="24"/>
          <w:szCs w:val="24"/>
        </w:rPr>
        <w:t xml:space="preserve"> Хотя АГБ относится к </w:t>
      </w:r>
      <w:proofErr w:type="gramStart"/>
      <w:r w:rsidRPr="00A172AB">
        <w:rPr>
          <w:rFonts w:ascii="Times New Roman" w:hAnsi="Times New Roman" w:cs="Times New Roman"/>
          <w:sz w:val="24"/>
          <w:szCs w:val="24"/>
        </w:rPr>
        <w:t>вторичным</w:t>
      </w:r>
      <w:proofErr w:type="gramEnd"/>
      <w:r w:rsidRPr="00A172AB">
        <w:rPr>
          <w:rFonts w:ascii="Times New Roman" w:hAnsi="Times New Roman" w:cs="Times New Roman"/>
          <w:sz w:val="24"/>
          <w:szCs w:val="24"/>
        </w:rPr>
        <w:t xml:space="preserve"> цефалгиям, она чаще всего развивается у пациентов с первичными головными болями при регулярном приеме обезболивающих препаратов на протяжении продолжительного времени. МИГБ может возникать при злоупотреблении любыми препаратами, купирующими головную боль. Классификация МИГБ представлена в таблице 1.</w:t>
      </w:r>
    </w:p>
    <w:p w:rsidR="00A172AB" w:rsidRPr="00A172AB" w:rsidRDefault="00A172AB" w:rsidP="00A172AB">
      <w:pPr>
        <w:rPr>
          <w:rFonts w:ascii="Times New Roman" w:hAnsi="Times New Roman" w:cs="Times New Roman"/>
          <w:sz w:val="24"/>
          <w:szCs w:val="24"/>
        </w:rPr>
      </w:pPr>
    </w:p>
    <w:p w:rsidR="00A172AB" w:rsidRPr="00A172AB" w:rsidRDefault="00A172AB" w:rsidP="00A172AB">
      <w:pPr>
        <w:rPr>
          <w:rFonts w:ascii="Times New Roman" w:hAnsi="Times New Roman" w:cs="Times New Roman"/>
          <w:sz w:val="24"/>
          <w:szCs w:val="24"/>
        </w:rPr>
      </w:pPr>
      <w:r w:rsidRPr="00A172AB">
        <w:rPr>
          <w:rFonts w:ascii="Times New Roman" w:hAnsi="Times New Roman" w:cs="Times New Roman"/>
          <w:sz w:val="24"/>
          <w:szCs w:val="24"/>
        </w:rPr>
        <w:t>Таблица 1. 8. 2. Медикаментозно-индуцированная (абузусная) головная боль (МКГБ-2R, 2005)</w:t>
      </w:r>
    </w:p>
    <w:p w:rsidR="00A172AB" w:rsidRPr="00A172AB" w:rsidRDefault="00A172AB" w:rsidP="00A172AB">
      <w:pPr>
        <w:rPr>
          <w:rFonts w:ascii="Times New Roman" w:hAnsi="Times New Roman" w:cs="Times New Roman"/>
          <w:sz w:val="24"/>
          <w:szCs w:val="24"/>
        </w:rPr>
      </w:pPr>
    </w:p>
    <w:p w:rsidR="00A172AB" w:rsidRPr="00A172AB" w:rsidRDefault="00A172AB" w:rsidP="00A172AB">
      <w:pPr>
        <w:rPr>
          <w:rFonts w:ascii="Times New Roman" w:hAnsi="Times New Roman" w:cs="Times New Roman"/>
          <w:sz w:val="24"/>
          <w:szCs w:val="24"/>
        </w:rPr>
      </w:pPr>
      <w:r w:rsidRPr="00A172AB">
        <w:rPr>
          <w:rFonts w:ascii="Times New Roman" w:hAnsi="Times New Roman" w:cs="Times New Roman"/>
          <w:sz w:val="24"/>
          <w:szCs w:val="24"/>
        </w:rPr>
        <w:t xml:space="preserve"> 8.2.1. Головная боль при избыточном применении эрготамина</w:t>
      </w:r>
    </w:p>
    <w:p w:rsidR="00A172AB" w:rsidRPr="00A172AB" w:rsidRDefault="00A172AB" w:rsidP="00A172AB">
      <w:pPr>
        <w:rPr>
          <w:rFonts w:ascii="Times New Roman" w:hAnsi="Times New Roman" w:cs="Times New Roman"/>
          <w:sz w:val="24"/>
          <w:szCs w:val="24"/>
        </w:rPr>
      </w:pPr>
    </w:p>
    <w:p w:rsidR="00A172AB" w:rsidRPr="00A172AB" w:rsidRDefault="00A172AB" w:rsidP="00A172AB">
      <w:pPr>
        <w:rPr>
          <w:rFonts w:ascii="Times New Roman" w:hAnsi="Times New Roman" w:cs="Times New Roman"/>
          <w:sz w:val="24"/>
          <w:szCs w:val="24"/>
        </w:rPr>
      </w:pPr>
      <w:r w:rsidRPr="00A172AB">
        <w:rPr>
          <w:rFonts w:ascii="Times New Roman" w:hAnsi="Times New Roman" w:cs="Times New Roman"/>
          <w:sz w:val="24"/>
          <w:szCs w:val="24"/>
        </w:rPr>
        <w:t xml:space="preserve"> 8.2.2. Головная боль при избыточном применении </w:t>
      </w:r>
      <w:proofErr w:type="spellStart"/>
      <w:r w:rsidRPr="00A172AB">
        <w:rPr>
          <w:rFonts w:ascii="Times New Roman" w:hAnsi="Times New Roman" w:cs="Times New Roman"/>
          <w:sz w:val="24"/>
          <w:szCs w:val="24"/>
        </w:rPr>
        <w:t>триптанов</w:t>
      </w:r>
      <w:proofErr w:type="spellEnd"/>
    </w:p>
    <w:p w:rsidR="00A172AB" w:rsidRPr="00A172AB" w:rsidRDefault="00A172AB" w:rsidP="00A172AB">
      <w:pPr>
        <w:rPr>
          <w:rFonts w:ascii="Times New Roman" w:hAnsi="Times New Roman" w:cs="Times New Roman"/>
          <w:sz w:val="24"/>
          <w:szCs w:val="24"/>
        </w:rPr>
      </w:pPr>
    </w:p>
    <w:p w:rsidR="00A172AB" w:rsidRPr="00A172AB" w:rsidRDefault="00A172AB" w:rsidP="00A172AB">
      <w:pPr>
        <w:rPr>
          <w:rFonts w:ascii="Times New Roman" w:hAnsi="Times New Roman" w:cs="Times New Roman"/>
          <w:sz w:val="24"/>
          <w:szCs w:val="24"/>
        </w:rPr>
      </w:pPr>
      <w:r w:rsidRPr="00A172AB">
        <w:rPr>
          <w:rFonts w:ascii="Times New Roman" w:hAnsi="Times New Roman" w:cs="Times New Roman"/>
          <w:sz w:val="24"/>
          <w:szCs w:val="24"/>
        </w:rPr>
        <w:t xml:space="preserve"> 8.2.3. Головная боль при избыточном применении анальгетиков</w:t>
      </w:r>
    </w:p>
    <w:p w:rsidR="00A172AB" w:rsidRPr="00A172AB" w:rsidRDefault="00A172AB" w:rsidP="00A172AB">
      <w:pPr>
        <w:rPr>
          <w:rFonts w:ascii="Times New Roman" w:hAnsi="Times New Roman" w:cs="Times New Roman"/>
          <w:sz w:val="24"/>
          <w:szCs w:val="24"/>
        </w:rPr>
      </w:pPr>
    </w:p>
    <w:p w:rsidR="00A172AB" w:rsidRPr="00A172AB" w:rsidRDefault="00A172AB" w:rsidP="00A172AB">
      <w:pPr>
        <w:rPr>
          <w:rFonts w:ascii="Times New Roman" w:hAnsi="Times New Roman" w:cs="Times New Roman"/>
          <w:sz w:val="24"/>
          <w:szCs w:val="24"/>
        </w:rPr>
      </w:pPr>
      <w:r w:rsidRPr="00A172AB">
        <w:rPr>
          <w:rFonts w:ascii="Times New Roman" w:hAnsi="Times New Roman" w:cs="Times New Roman"/>
          <w:sz w:val="24"/>
          <w:szCs w:val="24"/>
        </w:rPr>
        <w:t xml:space="preserve"> 8.2.4. Головная боль при избыточном применении опиатов</w:t>
      </w:r>
    </w:p>
    <w:p w:rsidR="00A172AB" w:rsidRPr="00A172AB" w:rsidRDefault="00A172AB" w:rsidP="00A172AB">
      <w:pPr>
        <w:rPr>
          <w:rFonts w:ascii="Times New Roman" w:hAnsi="Times New Roman" w:cs="Times New Roman"/>
          <w:sz w:val="24"/>
          <w:szCs w:val="24"/>
        </w:rPr>
      </w:pPr>
    </w:p>
    <w:p w:rsidR="00A172AB" w:rsidRPr="00A172AB" w:rsidRDefault="00A172AB" w:rsidP="00A172AB">
      <w:pPr>
        <w:rPr>
          <w:rFonts w:ascii="Times New Roman" w:hAnsi="Times New Roman" w:cs="Times New Roman"/>
          <w:sz w:val="24"/>
          <w:szCs w:val="24"/>
        </w:rPr>
      </w:pPr>
      <w:r w:rsidRPr="00A172AB">
        <w:rPr>
          <w:rFonts w:ascii="Times New Roman" w:hAnsi="Times New Roman" w:cs="Times New Roman"/>
          <w:sz w:val="24"/>
          <w:szCs w:val="24"/>
        </w:rPr>
        <w:t xml:space="preserve"> 8.2.5. Головная боль при избыточном применении комбинированных анальгетиков</w:t>
      </w:r>
    </w:p>
    <w:p w:rsidR="00A172AB" w:rsidRPr="00A172AB" w:rsidRDefault="00A172AB" w:rsidP="00A172AB">
      <w:pPr>
        <w:rPr>
          <w:rFonts w:ascii="Times New Roman" w:hAnsi="Times New Roman" w:cs="Times New Roman"/>
          <w:sz w:val="24"/>
          <w:szCs w:val="24"/>
        </w:rPr>
      </w:pPr>
    </w:p>
    <w:p w:rsidR="00A172AB" w:rsidRPr="00A172AB" w:rsidRDefault="00A172AB" w:rsidP="00A172AB">
      <w:pPr>
        <w:rPr>
          <w:rFonts w:ascii="Times New Roman" w:hAnsi="Times New Roman" w:cs="Times New Roman"/>
          <w:sz w:val="24"/>
          <w:szCs w:val="24"/>
        </w:rPr>
      </w:pPr>
      <w:r w:rsidRPr="00A172AB">
        <w:rPr>
          <w:rFonts w:ascii="Times New Roman" w:hAnsi="Times New Roman" w:cs="Times New Roman"/>
          <w:sz w:val="24"/>
          <w:szCs w:val="24"/>
        </w:rPr>
        <w:t xml:space="preserve"> 8.2.6. Головная боль при избыточном применении нескольких классов обезболивающих препаратов*</w:t>
      </w:r>
    </w:p>
    <w:p w:rsidR="00A172AB" w:rsidRPr="00A172AB" w:rsidRDefault="00A172AB" w:rsidP="00A172AB">
      <w:pPr>
        <w:rPr>
          <w:rFonts w:ascii="Times New Roman" w:hAnsi="Times New Roman" w:cs="Times New Roman"/>
          <w:sz w:val="24"/>
          <w:szCs w:val="24"/>
        </w:rPr>
      </w:pPr>
    </w:p>
    <w:p w:rsidR="00A172AB" w:rsidRPr="00A172AB" w:rsidRDefault="00A172AB" w:rsidP="00A172AB">
      <w:pPr>
        <w:rPr>
          <w:rFonts w:ascii="Times New Roman" w:hAnsi="Times New Roman" w:cs="Times New Roman"/>
          <w:sz w:val="24"/>
          <w:szCs w:val="24"/>
        </w:rPr>
      </w:pPr>
      <w:r w:rsidRPr="00A172AB">
        <w:rPr>
          <w:rFonts w:ascii="Times New Roman" w:hAnsi="Times New Roman" w:cs="Times New Roman"/>
          <w:sz w:val="24"/>
          <w:szCs w:val="24"/>
        </w:rPr>
        <w:t xml:space="preserve"> 8.2.7. Головные боли, вызванные избыточным применением других лекарственных препаратов</w:t>
      </w:r>
    </w:p>
    <w:p w:rsidR="00A172AB" w:rsidRPr="00A172AB" w:rsidRDefault="00A172AB" w:rsidP="00A172AB">
      <w:pPr>
        <w:rPr>
          <w:rFonts w:ascii="Times New Roman" w:hAnsi="Times New Roman" w:cs="Times New Roman"/>
          <w:sz w:val="24"/>
          <w:szCs w:val="24"/>
        </w:rPr>
      </w:pPr>
    </w:p>
    <w:p w:rsidR="00A172AB" w:rsidRPr="00A172AB" w:rsidRDefault="00A172AB" w:rsidP="00A172AB">
      <w:pPr>
        <w:rPr>
          <w:rFonts w:ascii="Times New Roman" w:hAnsi="Times New Roman" w:cs="Times New Roman"/>
          <w:sz w:val="24"/>
          <w:szCs w:val="24"/>
        </w:rPr>
      </w:pPr>
      <w:r w:rsidRPr="00A172AB">
        <w:rPr>
          <w:rFonts w:ascii="Times New Roman" w:hAnsi="Times New Roman" w:cs="Times New Roman"/>
          <w:sz w:val="24"/>
          <w:szCs w:val="24"/>
        </w:rPr>
        <w:t xml:space="preserve"> 8.2.8. Возможная медикаментозно-индуцированная головная боль</w:t>
      </w:r>
    </w:p>
    <w:p w:rsidR="00A172AB" w:rsidRPr="00A172AB" w:rsidRDefault="00A172AB" w:rsidP="00A172AB">
      <w:pPr>
        <w:rPr>
          <w:rFonts w:ascii="Times New Roman" w:hAnsi="Times New Roman" w:cs="Times New Roman"/>
          <w:sz w:val="24"/>
          <w:szCs w:val="24"/>
        </w:rPr>
      </w:pPr>
    </w:p>
    <w:p w:rsidR="00A172AB" w:rsidRPr="00A172AB" w:rsidRDefault="00A172AB" w:rsidP="00A172AB">
      <w:pPr>
        <w:rPr>
          <w:rFonts w:ascii="Times New Roman" w:hAnsi="Times New Roman" w:cs="Times New Roman"/>
          <w:sz w:val="24"/>
          <w:szCs w:val="24"/>
        </w:rPr>
      </w:pPr>
      <w:r w:rsidRPr="00A172AB">
        <w:rPr>
          <w:rFonts w:ascii="Times New Roman" w:hAnsi="Times New Roman" w:cs="Times New Roman"/>
          <w:sz w:val="24"/>
          <w:szCs w:val="24"/>
        </w:rPr>
        <w:t xml:space="preserve"> * Например, </w:t>
      </w:r>
      <w:proofErr w:type="spellStart"/>
      <w:r w:rsidRPr="00A172AB">
        <w:rPr>
          <w:rFonts w:ascii="Times New Roman" w:hAnsi="Times New Roman" w:cs="Times New Roman"/>
          <w:sz w:val="24"/>
          <w:szCs w:val="24"/>
        </w:rPr>
        <w:t>эрготов</w:t>
      </w:r>
      <w:proofErr w:type="spellEnd"/>
      <w:r w:rsidRPr="00A172AB">
        <w:rPr>
          <w:rFonts w:ascii="Times New Roman" w:hAnsi="Times New Roman" w:cs="Times New Roman"/>
          <w:sz w:val="24"/>
          <w:szCs w:val="24"/>
        </w:rPr>
        <w:t xml:space="preserve">, </w:t>
      </w:r>
      <w:proofErr w:type="spellStart"/>
      <w:r w:rsidRPr="00A172AB">
        <w:rPr>
          <w:rFonts w:ascii="Times New Roman" w:hAnsi="Times New Roman" w:cs="Times New Roman"/>
          <w:sz w:val="24"/>
          <w:szCs w:val="24"/>
        </w:rPr>
        <w:t>триптанов</w:t>
      </w:r>
      <w:proofErr w:type="spellEnd"/>
      <w:r w:rsidRPr="00A172AB">
        <w:rPr>
          <w:rFonts w:ascii="Times New Roman" w:hAnsi="Times New Roman" w:cs="Times New Roman"/>
          <w:sz w:val="24"/>
          <w:szCs w:val="24"/>
        </w:rPr>
        <w:t xml:space="preserve"> и анальгетиков без явного превалирования какого-либо одного класса</w:t>
      </w:r>
    </w:p>
    <w:p w:rsidR="00A172AB" w:rsidRPr="00A172AB" w:rsidRDefault="00A172AB" w:rsidP="00A172AB">
      <w:pPr>
        <w:rPr>
          <w:rFonts w:ascii="Times New Roman" w:hAnsi="Times New Roman" w:cs="Times New Roman"/>
          <w:sz w:val="24"/>
          <w:szCs w:val="24"/>
        </w:rPr>
      </w:pPr>
    </w:p>
    <w:p w:rsidR="00A172AB" w:rsidRPr="00A172AB" w:rsidRDefault="00A172AB" w:rsidP="00A172AB">
      <w:pPr>
        <w:rPr>
          <w:rFonts w:ascii="Times New Roman" w:hAnsi="Times New Roman" w:cs="Times New Roman"/>
          <w:sz w:val="24"/>
          <w:szCs w:val="24"/>
        </w:rPr>
      </w:pPr>
      <w:r w:rsidRPr="00A172AB">
        <w:rPr>
          <w:rFonts w:ascii="Times New Roman" w:hAnsi="Times New Roman" w:cs="Times New Roman"/>
          <w:sz w:val="24"/>
          <w:szCs w:val="24"/>
        </w:rPr>
        <w:t xml:space="preserve"> Среди всех видов АГБ наибольшее клиническое значение в России, как и в мире, имеет головная боль при избыточном применении анальгетиков или комбинированных анальгетиков (т.е. комбинации анальгетиков с кодеином, кофеином и т.д.); именно этот вид АГБ наиболее быстро формируется и очень трудно поддается терапии. К развитию МИГБ могут приводить и препараты, предназначенные для специфического лечения приступа мигрени: </w:t>
      </w:r>
      <w:proofErr w:type="spellStart"/>
      <w:r w:rsidRPr="00A172AB">
        <w:rPr>
          <w:rFonts w:ascii="Times New Roman" w:hAnsi="Times New Roman" w:cs="Times New Roman"/>
          <w:sz w:val="24"/>
          <w:szCs w:val="24"/>
        </w:rPr>
        <w:t>триптаны</w:t>
      </w:r>
      <w:proofErr w:type="spellEnd"/>
      <w:r w:rsidRPr="00A172AB">
        <w:rPr>
          <w:rFonts w:ascii="Times New Roman" w:hAnsi="Times New Roman" w:cs="Times New Roman"/>
          <w:sz w:val="24"/>
          <w:szCs w:val="24"/>
        </w:rPr>
        <w:t xml:space="preserve"> и </w:t>
      </w:r>
      <w:proofErr w:type="spellStart"/>
      <w:r w:rsidRPr="00A172AB">
        <w:rPr>
          <w:rFonts w:ascii="Times New Roman" w:hAnsi="Times New Roman" w:cs="Times New Roman"/>
          <w:sz w:val="24"/>
          <w:szCs w:val="24"/>
        </w:rPr>
        <w:t>эрготаминсодержащие</w:t>
      </w:r>
      <w:proofErr w:type="spellEnd"/>
      <w:r w:rsidRPr="00A172AB">
        <w:rPr>
          <w:rFonts w:ascii="Times New Roman" w:hAnsi="Times New Roman" w:cs="Times New Roman"/>
          <w:sz w:val="24"/>
          <w:szCs w:val="24"/>
        </w:rPr>
        <w:t xml:space="preserve"> средства.</w:t>
      </w:r>
    </w:p>
    <w:p w:rsidR="00A172AB" w:rsidRPr="00A172AB" w:rsidRDefault="00A172AB" w:rsidP="00A172AB">
      <w:pPr>
        <w:rPr>
          <w:rFonts w:ascii="Times New Roman" w:hAnsi="Times New Roman" w:cs="Times New Roman"/>
          <w:sz w:val="24"/>
          <w:szCs w:val="24"/>
        </w:rPr>
      </w:pPr>
    </w:p>
    <w:p w:rsidR="00A172AB" w:rsidRPr="00A172AB" w:rsidRDefault="00A172AB" w:rsidP="00A172AB">
      <w:pPr>
        <w:rPr>
          <w:rFonts w:ascii="Times New Roman" w:hAnsi="Times New Roman" w:cs="Times New Roman"/>
          <w:sz w:val="24"/>
          <w:szCs w:val="24"/>
        </w:rPr>
      </w:pPr>
      <w:r w:rsidRPr="00A172AB">
        <w:rPr>
          <w:rFonts w:ascii="Times New Roman" w:hAnsi="Times New Roman" w:cs="Times New Roman"/>
          <w:sz w:val="24"/>
          <w:szCs w:val="24"/>
        </w:rPr>
        <w:t xml:space="preserve"> Из двух факторов - количество доз обезболивающих в месяц и регулярность приема  - второй является более значимым для формирования лекарственного </w:t>
      </w:r>
      <w:proofErr w:type="spellStart"/>
      <w:r w:rsidRPr="00A172AB">
        <w:rPr>
          <w:rFonts w:ascii="Times New Roman" w:hAnsi="Times New Roman" w:cs="Times New Roman"/>
          <w:sz w:val="24"/>
          <w:szCs w:val="24"/>
        </w:rPr>
        <w:t>абузуса</w:t>
      </w:r>
      <w:proofErr w:type="spellEnd"/>
      <w:r w:rsidRPr="00A172AB">
        <w:rPr>
          <w:rFonts w:ascii="Times New Roman" w:hAnsi="Times New Roman" w:cs="Times New Roman"/>
          <w:sz w:val="24"/>
          <w:szCs w:val="24"/>
        </w:rPr>
        <w:t>. Так, если пациент будете принимать всего 2 таблетки анальгетика, но практически ежедневно, то вероятность развития АГБ существенно возрастет. Чередование периодов частого применения препарата с относительно продолжительными периодами без лечения гораздо реже приводит к формированию АГБ.</w:t>
      </w:r>
    </w:p>
    <w:p w:rsidR="00A172AB" w:rsidRPr="00A172AB" w:rsidRDefault="00A172AB" w:rsidP="00A172AB">
      <w:pPr>
        <w:rPr>
          <w:rFonts w:ascii="Times New Roman" w:hAnsi="Times New Roman" w:cs="Times New Roman"/>
          <w:sz w:val="24"/>
          <w:szCs w:val="24"/>
        </w:rPr>
      </w:pPr>
    </w:p>
    <w:p w:rsidR="00A172AB" w:rsidRPr="00A172AB" w:rsidRDefault="00A172AB" w:rsidP="00A172AB">
      <w:pPr>
        <w:rPr>
          <w:rFonts w:ascii="Times New Roman" w:hAnsi="Times New Roman" w:cs="Times New Roman"/>
          <w:sz w:val="24"/>
          <w:szCs w:val="24"/>
        </w:rPr>
      </w:pPr>
      <w:r w:rsidRPr="00A172AB">
        <w:rPr>
          <w:rFonts w:ascii="Times New Roman" w:hAnsi="Times New Roman" w:cs="Times New Roman"/>
          <w:sz w:val="24"/>
          <w:szCs w:val="24"/>
        </w:rPr>
        <w:t xml:space="preserve"> </w:t>
      </w:r>
      <w:proofErr w:type="gramStart"/>
      <w:r w:rsidRPr="00A172AB">
        <w:rPr>
          <w:rFonts w:ascii="Times New Roman" w:hAnsi="Times New Roman" w:cs="Times New Roman"/>
          <w:sz w:val="24"/>
          <w:szCs w:val="24"/>
        </w:rPr>
        <w:t xml:space="preserve">МИГБ может иметь разнообразные клинические проявления у разных пациентов даже на протяжении суток, от </w:t>
      </w:r>
      <w:proofErr w:type="spellStart"/>
      <w:r w:rsidRPr="00A172AB">
        <w:rPr>
          <w:rFonts w:ascii="Times New Roman" w:hAnsi="Times New Roman" w:cs="Times New Roman"/>
          <w:sz w:val="24"/>
          <w:szCs w:val="24"/>
        </w:rPr>
        <w:t>мигренеподобных</w:t>
      </w:r>
      <w:proofErr w:type="spellEnd"/>
      <w:r w:rsidRPr="00A172AB">
        <w:rPr>
          <w:rFonts w:ascii="Times New Roman" w:hAnsi="Times New Roman" w:cs="Times New Roman"/>
          <w:sz w:val="24"/>
          <w:szCs w:val="24"/>
        </w:rPr>
        <w:t>, до присущих головной боли напряжения.</w:t>
      </w:r>
      <w:proofErr w:type="gramEnd"/>
      <w:r w:rsidRPr="00A172AB">
        <w:rPr>
          <w:rFonts w:ascii="Times New Roman" w:hAnsi="Times New Roman" w:cs="Times New Roman"/>
          <w:sz w:val="24"/>
          <w:szCs w:val="24"/>
        </w:rPr>
        <w:t xml:space="preserve"> Чаще всего АГБ проявляется почти ежедневными тупыми болями во всей голове давящего или сжимающего характера, незначительной или умеренной интенсивности; наибольшая сила боли отмечается, как </w:t>
      </w:r>
      <w:r w:rsidRPr="00A172AB">
        <w:rPr>
          <w:rFonts w:ascii="Times New Roman" w:hAnsi="Times New Roman" w:cs="Times New Roman"/>
          <w:sz w:val="24"/>
          <w:szCs w:val="24"/>
        </w:rPr>
        <w:lastRenderedPageBreak/>
        <w:t>правило, в утренние часы; часто бывают ощущение усталости, дурноты, снижение работоспособности, раздражительность, нарушения сна. У пациентов с мигренью на фоне постоянной тупой боли несколько раз в месяц могут возникать более или менее типичные приступы мигрени: сильная пульсирующая односторонняя боль, сопровождающаяся тошнотой/рвотой, чувствительностью к звукам и свету (хроническая мигрень).</w:t>
      </w:r>
    </w:p>
    <w:p w:rsidR="00A172AB" w:rsidRPr="00A172AB" w:rsidRDefault="00A172AB" w:rsidP="00A172AB">
      <w:pPr>
        <w:rPr>
          <w:rFonts w:ascii="Times New Roman" w:hAnsi="Times New Roman" w:cs="Times New Roman"/>
          <w:sz w:val="24"/>
          <w:szCs w:val="24"/>
        </w:rPr>
      </w:pPr>
    </w:p>
    <w:p w:rsidR="00A172AB" w:rsidRPr="00A172AB" w:rsidRDefault="00A172AB" w:rsidP="00A172AB">
      <w:pPr>
        <w:rPr>
          <w:rFonts w:ascii="Times New Roman" w:hAnsi="Times New Roman" w:cs="Times New Roman"/>
          <w:sz w:val="24"/>
          <w:szCs w:val="24"/>
        </w:rPr>
      </w:pPr>
      <w:r w:rsidRPr="00A172AB">
        <w:rPr>
          <w:rFonts w:ascii="Times New Roman" w:hAnsi="Times New Roman" w:cs="Times New Roman"/>
          <w:sz w:val="24"/>
          <w:szCs w:val="24"/>
        </w:rPr>
        <w:t xml:space="preserve"> Диагностика МИГБ является клинической, то есть основывается на описании пациентом своей головной боли, анамнестических сведениях  и анализе обезболивающей терапии. Наиболее информативным методом, подтверждающим наличие лекарственного </w:t>
      </w:r>
      <w:proofErr w:type="spellStart"/>
      <w:r w:rsidRPr="00A172AB">
        <w:rPr>
          <w:rFonts w:ascii="Times New Roman" w:hAnsi="Times New Roman" w:cs="Times New Roman"/>
          <w:sz w:val="24"/>
          <w:szCs w:val="24"/>
        </w:rPr>
        <w:t>абузуса</w:t>
      </w:r>
      <w:proofErr w:type="spellEnd"/>
      <w:r w:rsidRPr="00A172AB">
        <w:rPr>
          <w:rFonts w:ascii="Times New Roman" w:hAnsi="Times New Roman" w:cs="Times New Roman"/>
          <w:sz w:val="24"/>
          <w:szCs w:val="24"/>
        </w:rPr>
        <w:t>, является ведение пациентом дневника головной боли, в котором он отмечает время возникновения болевых эпизодов и количество принимаемых обезболивающих препаратов. Методов обследования, подтверждающих диагноз АГБ, не существует. В Таблицах 2 и 3 представлены обобщенные диагностические критерии АГБ и (для примера) критерии головной боли при избыточном применении анальгетиков.</w:t>
      </w:r>
    </w:p>
    <w:p w:rsidR="00A172AB" w:rsidRPr="00A172AB" w:rsidRDefault="00A172AB" w:rsidP="00A172AB">
      <w:pPr>
        <w:rPr>
          <w:rFonts w:ascii="Times New Roman" w:hAnsi="Times New Roman" w:cs="Times New Roman"/>
          <w:sz w:val="24"/>
          <w:szCs w:val="24"/>
        </w:rPr>
      </w:pPr>
    </w:p>
    <w:p w:rsidR="00A172AB" w:rsidRPr="00A172AB" w:rsidRDefault="00A172AB" w:rsidP="00A172AB">
      <w:pPr>
        <w:rPr>
          <w:rFonts w:ascii="Times New Roman" w:hAnsi="Times New Roman" w:cs="Times New Roman"/>
          <w:sz w:val="24"/>
          <w:szCs w:val="24"/>
        </w:rPr>
      </w:pPr>
      <w:r w:rsidRPr="00A172AB">
        <w:rPr>
          <w:rFonts w:ascii="Times New Roman" w:hAnsi="Times New Roman" w:cs="Times New Roman"/>
          <w:sz w:val="24"/>
          <w:szCs w:val="24"/>
        </w:rPr>
        <w:t>Таблица  2. Обобщенные диагностические критерии медикаментозно-индуцированной головной боли (МКГБ-2R, 2005)</w:t>
      </w:r>
    </w:p>
    <w:p w:rsidR="00A172AB" w:rsidRPr="00A172AB" w:rsidRDefault="00A172AB" w:rsidP="00A172AB">
      <w:pPr>
        <w:rPr>
          <w:rFonts w:ascii="Times New Roman" w:hAnsi="Times New Roman" w:cs="Times New Roman"/>
          <w:sz w:val="24"/>
          <w:szCs w:val="24"/>
        </w:rPr>
      </w:pPr>
    </w:p>
    <w:p w:rsidR="00A172AB" w:rsidRPr="00A172AB" w:rsidRDefault="00A172AB" w:rsidP="00A172AB">
      <w:pPr>
        <w:rPr>
          <w:rFonts w:ascii="Times New Roman" w:hAnsi="Times New Roman" w:cs="Times New Roman"/>
          <w:sz w:val="24"/>
          <w:szCs w:val="24"/>
        </w:rPr>
      </w:pPr>
      <w:r w:rsidRPr="00A172AB">
        <w:rPr>
          <w:rFonts w:ascii="Times New Roman" w:hAnsi="Times New Roman" w:cs="Times New Roman"/>
          <w:sz w:val="24"/>
          <w:szCs w:val="24"/>
        </w:rPr>
        <w:t xml:space="preserve"> A. Головная боль, присутствующая на протяжении 15 или более дней в месяц, отвечающая критериям</w:t>
      </w:r>
      <w:proofErr w:type="gramStart"/>
      <w:r w:rsidRPr="00A172AB">
        <w:rPr>
          <w:rFonts w:ascii="Times New Roman" w:hAnsi="Times New Roman" w:cs="Times New Roman"/>
          <w:sz w:val="24"/>
          <w:szCs w:val="24"/>
        </w:rPr>
        <w:t xml:space="preserve"> С</w:t>
      </w:r>
      <w:proofErr w:type="gramEnd"/>
      <w:r w:rsidRPr="00A172AB">
        <w:rPr>
          <w:rFonts w:ascii="Times New Roman" w:hAnsi="Times New Roman" w:cs="Times New Roman"/>
          <w:sz w:val="24"/>
          <w:szCs w:val="24"/>
        </w:rPr>
        <w:t xml:space="preserve"> и D</w:t>
      </w:r>
    </w:p>
    <w:p w:rsidR="00A172AB" w:rsidRPr="00A172AB" w:rsidRDefault="00A172AB" w:rsidP="00A172AB">
      <w:pPr>
        <w:rPr>
          <w:rFonts w:ascii="Times New Roman" w:hAnsi="Times New Roman" w:cs="Times New Roman"/>
          <w:sz w:val="24"/>
          <w:szCs w:val="24"/>
        </w:rPr>
      </w:pPr>
    </w:p>
    <w:p w:rsidR="00A172AB" w:rsidRPr="00A172AB" w:rsidRDefault="00A172AB" w:rsidP="00A172AB">
      <w:pPr>
        <w:rPr>
          <w:rFonts w:ascii="Times New Roman" w:hAnsi="Times New Roman" w:cs="Times New Roman"/>
          <w:sz w:val="24"/>
          <w:szCs w:val="24"/>
        </w:rPr>
      </w:pPr>
      <w:r w:rsidRPr="00A172AB">
        <w:rPr>
          <w:rFonts w:ascii="Times New Roman" w:hAnsi="Times New Roman" w:cs="Times New Roman"/>
          <w:sz w:val="24"/>
          <w:szCs w:val="24"/>
        </w:rPr>
        <w:t xml:space="preserve"> B. </w:t>
      </w:r>
      <w:proofErr w:type="gramStart"/>
      <w:r w:rsidRPr="00A172AB">
        <w:rPr>
          <w:rFonts w:ascii="Times New Roman" w:hAnsi="Times New Roman" w:cs="Times New Roman"/>
          <w:sz w:val="24"/>
          <w:szCs w:val="24"/>
        </w:rPr>
        <w:t>Регулярное</w:t>
      </w:r>
      <w:proofErr w:type="gramEnd"/>
      <w:r w:rsidRPr="00A172AB">
        <w:rPr>
          <w:rFonts w:ascii="Times New Roman" w:hAnsi="Times New Roman" w:cs="Times New Roman"/>
          <w:sz w:val="24"/>
          <w:szCs w:val="24"/>
        </w:rPr>
        <w:t xml:space="preserve"> на протяжении более чем 3 месяцев </w:t>
      </w:r>
      <w:proofErr w:type="spellStart"/>
      <w:r w:rsidRPr="00A172AB">
        <w:rPr>
          <w:rFonts w:ascii="Times New Roman" w:hAnsi="Times New Roman" w:cs="Times New Roman"/>
          <w:sz w:val="24"/>
          <w:szCs w:val="24"/>
        </w:rPr>
        <w:t>злоупотреблениеодним</w:t>
      </w:r>
      <w:proofErr w:type="spellEnd"/>
      <w:r w:rsidRPr="00A172AB">
        <w:rPr>
          <w:rFonts w:ascii="Times New Roman" w:hAnsi="Times New Roman" w:cs="Times New Roman"/>
          <w:sz w:val="24"/>
          <w:szCs w:val="24"/>
        </w:rPr>
        <w:t xml:space="preserve"> или более препаратами для купирования острого приступа и/или симптоматического лечения головной боли</w:t>
      </w:r>
    </w:p>
    <w:p w:rsidR="00A172AB" w:rsidRPr="00A172AB" w:rsidRDefault="00A172AB" w:rsidP="00A172AB">
      <w:pPr>
        <w:rPr>
          <w:rFonts w:ascii="Times New Roman" w:hAnsi="Times New Roman" w:cs="Times New Roman"/>
          <w:sz w:val="24"/>
          <w:szCs w:val="24"/>
        </w:rPr>
      </w:pPr>
    </w:p>
    <w:p w:rsidR="00A172AB" w:rsidRPr="00A172AB" w:rsidRDefault="00A172AB" w:rsidP="00A172AB">
      <w:pPr>
        <w:rPr>
          <w:rFonts w:ascii="Times New Roman" w:hAnsi="Times New Roman" w:cs="Times New Roman"/>
          <w:sz w:val="24"/>
          <w:szCs w:val="24"/>
        </w:rPr>
      </w:pPr>
      <w:r w:rsidRPr="00A172AB">
        <w:rPr>
          <w:rFonts w:ascii="Times New Roman" w:hAnsi="Times New Roman" w:cs="Times New Roman"/>
          <w:sz w:val="24"/>
          <w:szCs w:val="24"/>
        </w:rPr>
        <w:t xml:space="preserve"> C. Головная боль развилась или значительно ухудшилась во время избыточного приема препарат</w:t>
      </w:r>
      <w:proofErr w:type="gramStart"/>
      <w:r w:rsidRPr="00A172AB">
        <w:rPr>
          <w:rFonts w:ascii="Times New Roman" w:hAnsi="Times New Roman" w:cs="Times New Roman"/>
          <w:sz w:val="24"/>
          <w:szCs w:val="24"/>
        </w:rPr>
        <w:t>а(</w:t>
      </w:r>
      <w:proofErr w:type="spellStart"/>
      <w:proofErr w:type="gramEnd"/>
      <w:r w:rsidRPr="00A172AB">
        <w:rPr>
          <w:rFonts w:ascii="Times New Roman" w:hAnsi="Times New Roman" w:cs="Times New Roman"/>
          <w:sz w:val="24"/>
          <w:szCs w:val="24"/>
        </w:rPr>
        <w:t>ов</w:t>
      </w:r>
      <w:proofErr w:type="spellEnd"/>
      <w:r w:rsidRPr="00A172AB">
        <w:rPr>
          <w:rFonts w:ascii="Times New Roman" w:hAnsi="Times New Roman" w:cs="Times New Roman"/>
          <w:sz w:val="24"/>
          <w:szCs w:val="24"/>
        </w:rPr>
        <w:t>)</w:t>
      </w:r>
    </w:p>
    <w:p w:rsidR="00A172AB" w:rsidRPr="00A172AB" w:rsidRDefault="00A172AB" w:rsidP="00A172AB">
      <w:pPr>
        <w:rPr>
          <w:rFonts w:ascii="Times New Roman" w:hAnsi="Times New Roman" w:cs="Times New Roman"/>
          <w:sz w:val="24"/>
          <w:szCs w:val="24"/>
        </w:rPr>
      </w:pPr>
    </w:p>
    <w:p w:rsidR="00A172AB" w:rsidRPr="00A172AB" w:rsidRDefault="00A172AB" w:rsidP="00A172AB">
      <w:pPr>
        <w:rPr>
          <w:rFonts w:ascii="Times New Roman" w:hAnsi="Times New Roman" w:cs="Times New Roman"/>
          <w:sz w:val="24"/>
          <w:szCs w:val="24"/>
        </w:rPr>
      </w:pPr>
      <w:r w:rsidRPr="00A172AB">
        <w:rPr>
          <w:rFonts w:ascii="Times New Roman" w:hAnsi="Times New Roman" w:cs="Times New Roman"/>
          <w:sz w:val="24"/>
          <w:szCs w:val="24"/>
        </w:rPr>
        <w:t xml:space="preserve"> D. Головная боль прекращается или возвращается к прежнему паттерну в течение 2 месяцев после прекращения приема «виновного» препарата*</w:t>
      </w:r>
    </w:p>
    <w:p w:rsidR="00A172AB" w:rsidRPr="00A172AB" w:rsidRDefault="00A172AB" w:rsidP="00A172AB">
      <w:pPr>
        <w:rPr>
          <w:rFonts w:ascii="Times New Roman" w:hAnsi="Times New Roman" w:cs="Times New Roman"/>
          <w:sz w:val="24"/>
          <w:szCs w:val="24"/>
        </w:rPr>
      </w:pPr>
    </w:p>
    <w:p w:rsidR="00A172AB" w:rsidRPr="00A172AB" w:rsidRDefault="00A172AB" w:rsidP="00A172AB">
      <w:pPr>
        <w:rPr>
          <w:rFonts w:ascii="Times New Roman" w:hAnsi="Times New Roman" w:cs="Times New Roman"/>
          <w:sz w:val="24"/>
          <w:szCs w:val="24"/>
        </w:rPr>
      </w:pPr>
      <w:r w:rsidRPr="00A172AB">
        <w:rPr>
          <w:rFonts w:ascii="Times New Roman" w:hAnsi="Times New Roman" w:cs="Times New Roman"/>
          <w:sz w:val="24"/>
          <w:szCs w:val="24"/>
        </w:rPr>
        <w:t xml:space="preserve"> * До истечения 2-х месяцев после отмены (в ожидания улучшения или прекращения головной боли) следует установить диагноз </w:t>
      </w:r>
      <w:proofErr w:type="gramStart"/>
      <w:r w:rsidRPr="00A172AB">
        <w:rPr>
          <w:rFonts w:ascii="Times New Roman" w:hAnsi="Times New Roman" w:cs="Times New Roman"/>
          <w:sz w:val="24"/>
          <w:szCs w:val="24"/>
        </w:rPr>
        <w:t>Возможная</w:t>
      </w:r>
      <w:proofErr w:type="gramEnd"/>
      <w:r w:rsidRPr="00A172AB">
        <w:rPr>
          <w:rFonts w:ascii="Times New Roman" w:hAnsi="Times New Roman" w:cs="Times New Roman"/>
          <w:sz w:val="24"/>
          <w:szCs w:val="24"/>
        </w:rPr>
        <w:t xml:space="preserve"> АГБ. Если спустя 2 месяца после отмены препарата улучшение не наступило, диагноз «АГБ» должен быть поставлен под сомнение.</w:t>
      </w:r>
    </w:p>
    <w:p w:rsidR="00A172AB" w:rsidRPr="00A172AB" w:rsidRDefault="00A172AB" w:rsidP="00A172AB">
      <w:pPr>
        <w:rPr>
          <w:rFonts w:ascii="Times New Roman" w:hAnsi="Times New Roman" w:cs="Times New Roman"/>
          <w:sz w:val="24"/>
          <w:szCs w:val="24"/>
        </w:rPr>
      </w:pPr>
    </w:p>
    <w:p w:rsidR="00A172AB" w:rsidRPr="00A172AB" w:rsidRDefault="00A172AB" w:rsidP="00A172AB">
      <w:pPr>
        <w:rPr>
          <w:rFonts w:ascii="Times New Roman" w:hAnsi="Times New Roman" w:cs="Times New Roman"/>
          <w:sz w:val="24"/>
          <w:szCs w:val="24"/>
        </w:rPr>
      </w:pPr>
      <w:r w:rsidRPr="00A172AB">
        <w:rPr>
          <w:rFonts w:ascii="Times New Roman" w:hAnsi="Times New Roman" w:cs="Times New Roman"/>
          <w:sz w:val="24"/>
          <w:szCs w:val="24"/>
        </w:rPr>
        <w:t>Таблица  3. Диагностические критерии головной боли при избыточном применении анальгетиков (МКГБ-2R, 2005)</w:t>
      </w:r>
    </w:p>
    <w:p w:rsidR="00A172AB" w:rsidRPr="00A172AB" w:rsidRDefault="00A172AB" w:rsidP="00A172AB">
      <w:pPr>
        <w:rPr>
          <w:rFonts w:ascii="Times New Roman" w:hAnsi="Times New Roman" w:cs="Times New Roman"/>
          <w:sz w:val="24"/>
          <w:szCs w:val="24"/>
        </w:rPr>
      </w:pPr>
    </w:p>
    <w:p w:rsidR="00A172AB" w:rsidRPr="00A172AB" w:rsidRDefault="00A172AB" w:rsidP="00A172AB">
      <w:pPr>
        <w:rPr>
          <w:rFonts w:ascii="Times New Roman" w:hAnsi="Times New Roman" w:cs="Times New Roman"/>
          <w:sz w:val="24"/>
          <w:szCs w:val="24"/>
        </w:rPr>
      </w:pPr>
      <w:r w:rsidRPr="00A172AB">
        <w:rPr>
          <w:rFonts w:ascii="Times New Roman" w:hAnsi="Times New Roman" w:cs="Times New Roman"/>
          <w:sz w:val="24"/>
          <w:szCs w:val="24"/>
        </w:rPr>
        <w:t xml:space="preserve"> A. Головная боль, отвечающая критериям A, </w:t>
      </w:r>
      <w:proofErr w:type="spellStart"/>
      <w:proofErr w:type="gramStart"/>
      <w:r w:rsidRPr="00A172AB">
        <w:rPr>
          <w:rFonts w:ascii="Times New Roman" w:hAnsi="Times New Roman" w:cs="Times New Roman"/>
          <w:sz w:val="24"/>
          <w:szCs w:val="24"/>
        </w:rPr>
        <w:t>C</w:t>
      </w:r>
      <w:proofErr w:type="gramEnd"/>
      <w:r w:rsidRPr="00A172AB">
        <w:rPr>
          <w:rFonts w:ascii="Times New Roman" w:hAnsi="Times New Roman" w:cs="Times New Roman"/>
          <w:sz w:val="24"/>
          <w:szCs w:val="24"/>
        </w:rPr>
        <w:t>и</w:t>
      </w:r>
      <w:proofErr w:type="spellEnd"/>
      <w:r w:rsidRPr="00A172AB">
        <w:rPr>
          <w:rFonts w:ascii="Times New Roman" w:hAnsi="Times New Roman" w:cs="Times New Roman"/>
          <w:sz w:val="24"/>
          <w:szCs w:val="24"/>
        </w:rPr>
        <w:t xml:space="preserve"> </w:t>
      </w:r>
      <w:proofErr w:type="spellStart"/>
      <w:r w:rsidRPr="00A172AB">
        <w:rPr>
          <w:rFonts w:ascii="Times New Roman" w:hAnsi="Times New Roman" w:cs="Times New Roman"/>
          <w:sz w:val="24"/>
          <w:szCs w:val="24"/>
        </w:rPr>
        <w:t>Dдля</w:t>
      </w:r>
      <w:proofErr w:type="spellEnd"/>
      <w:r w:rsidRPr="00A172AB">
        <w:rPr>
          <w:rFonts w:ascii="Times New Roman" w:hAnsi="Times New Roman" w:cs="Times New Roman"/>
          <w:sz w:val="24"/>
          <w:szCs w:val="24"/>
        </w:rPr>
        <w:t xml:space="preserve"> МИГБ (8.2.)</w:t>
      </w:r>
    </w:p>
    <w:p w:rsidR="00A172AB" w:rsidRPr="00A172AB" w:rsidRDefault="00A172AB" w:rsidP="00A172AB">
      <w:pPr>
        <w:rPr>
          <w:rFonts w:ascii="Times New Roman" w:hAnsi="Times New Roman" w:cs="Times New Roman"/>
          <w:sz w:val="24"/>
          <w:szCs w:val="24"/>
        </w:rPr>
      </w:pPr>
    </w:p>
    <w:p w:rsidR="00A172AB" w:rsidRPr="00A172AB" w:rsidRDefault="00A172AB" w:rsidP="00A172AB">
      <w:pPr>
        <w:rPr>
          <w:rFonts w:ascii="Times New Roman" w:hAnsi="Times New Roman" w:cs="Times New Roman"/>
          <w:sz w:val="24"/>
          <w:szCs w:val="24"/>
        </w:rPr>
      </w:pPr>
      <w:r w:rsidRPr="00A172AB">
        <w:rPr>
          <w:rFonts w:ascii="Times New Roman" w:hAnsi="Times New Roman" w:cs="Times New Roman"/>
          <w:sz w:val="24"/>
          <w:szCs w:val="24"/>
        </w:rPr>
        <w:t xml:space="preserve"> B. Прием простых анальгетиков в течение 15 дней в месяц на регулярной основе на протяжении не менее 3 месяцев</w:t>
      </w:r>
    </w:p>
    <w:p w:rsidR="00A172AB" w:rsidRPr="00A172AB" w:rsidRDefault="00A172AB" w:rsidP="00A172AB">
      <w:pPr>
        <w:rPr>
          <w:rFonts w:ascii="Times New Roman" w:hAnsi="Times New Roman" w:cs="Times New Roman"/>
          <w:sz w:val="24"/>
          <w:szCs w:val="24"/>
        </w:rPr>
      </w:pPr>
    </w:p>
    <w:p w:rsidR="00A172AB" w:rsidRPr="00A172AB" w:rsidRDefault="00A172AB" w:rsidP="00A172AB">
      <w:pPr>
        <w:rPr>
          <w:rFonts w:ascii="Times New Roman" w:hAnsi="Times New Roman" w:cs="Times New Roman"/>
          <w:sz w:val="24"/>
          <w:szCs w:val="24"/>
        </w:rPr>
      </w:pPr>
      <w:r w:rsidRPr="00A172AB">
        <w:rPr>
          <w:rFonts w:ascii="Times New Roman" w:hAnsi="Times New Roman" w:cs="Times New Roman"/>
          <w:sz w:val="24"/>
          <w:szCs w:val="24"/>
        </w:rPr>
        <w:t xml:space="preserve">Патофизиология. Обычно в начале у пациентов с АГБ бывает эпизодическая мигрень или головная боль напряжения, затем происходит учащение болевых эпизодов. В роли факторов </w:t>
      </w:r>
      <w:proofErr w:type="spellStart"/>
      <w:r w:rsidRPr="00A172AB">
        <w:rPr>
          <w:rFonts w:ascii="Times New Roman" w:hAnsi="Times New Roman" w:cs="Times New Roman"/>
          <w:sz w:val="24"/>
          <w:szCs w:val="24"/>
        </w:rPr>
        <w:t>хронизации</w:t>
      </w:r>
      <w:proofErr w:type="spellEnd"/>
      <w:r w:rsidRPr="00A172AB">
        <w:rPr>
          <w:rFonts w:ascii="Times New Roman" w:hAnsi="Times New Roman" w:cs="Times New Roman"/>
          <w:sz w:val="24"/>
          <w:szCs w:val="24"/>
        </w:rPr>
        <w:t xml:space="preserve"> чаще всего выступают эмоциональный стресс (депрессия, тревога), присоединение другого типа головной боли, напряжение </w:t>
      </w:r>
      <w:proofErr w:type="spellStart"/>
      <w:r w:rsidRPr="00A172AB">
        <w:rPr>
          <w:rFonts w:ascii="Times New Roman" w:hAnsi="Times New Roman" w:cs="Times New Roman"/>
          <w:sz w:val="24"/>
          <w:szCs w:val="24"/>
        </w:rPr>
        <w:t>перикраниальных</w:t>
      </w:r>
      <w:proofErr w:type="spellEnd"/>
      <w:r w:rsidRPr="00A172AB">
        <w:rPr>
          <w:rFonts w:ascii="Times New Roman" w:hAnsi="Times New Roman" w:cs="Times New Roman"/>
          <w:sz w:val="24"/>
          <w:szCs w:val="24"/>
        </w:rPr>
        <w:t xml:space="preserve"> мышц. Нарастание частоты болевых приступов ведет к увеличению приема обезболивающих, что, в конце концов, приводит к ежедневному и многократному приему препаратов. С течением времени облегчение от обезболивающих становится преходящим и неполным, что вынуждает пациентов вновь и вновь принимать лекарства. Показано, что анальгетики со временем вызывают изменения чувствительности (</w:t>
      </w:r>
      <w:proofErr w:type="spellStart"/>
      <w:r w:rsidRPr="00A172AB">
        <w:rPr>
          <w:rFonts w:ascii="Times New Roman" w:hAnsi="Times New Roman" w:cs="Times New Roman"/>
          <w:sz w:val="24"/>
          <w:szCs w:val="24"/>
        </w:rPr>
        <w:t>сенситизацию</w:t>
      </w:r>
      <w:proofErr w:type="spellEnd"/>
      <w:r w:rsidRPr="00A172AB">
        <w:rPr>
          <w:rFonts w:ascii="Times New Roman" w:hAnsi="Times New Roman" w:cs="Times New Roman"/>
          <w:sz w:val="24"/>
          <w:szCs w:val="24"/>
        </w:rPr>
        <w:t>) болевых структур.</w:t>
      </w:r>
    </w:p>
    <w:p w:rsidR="00A172AB" w:rsidRPr="00A172AB" w:rsidRDefault="00A172AB" w:rsidP="00A172AB">
      <w:pPr>
        <w:rPr>
          <w:rFonts w:ascii="Times New Roman" w:hAnsi="Times New Roman" w:cs="Times New Roman"/>
          <w:sz w:val="24"/>
          <w:szCs w:val="24"/>
        </w:rPr>
      </w:pPr>
    </w:p>
    <w:p w:rsidR="00A172AB" w:rsidRPr="00A172AB" w:rsidRDefault="00A172AB" w:rsidP="00A172AB">
      <w:pPr>
        <w:rPr>
          <w:rFonts w:ascii="Times New Roman" w:hAnsi="Times New Roman" w:cs="Times New Roman"/>
          <w:sz w:val="24"/>
          <w:szCs w:val="24"/>
        </w:rPr>
      </w:pPr>
      <w:r w:rsidRPr="00A172AB">
        <w:rPr>
          <w:rFonts w:ascii="Times New Roman" w:hAnsi="Times New Roman" w:cs="Times New Roman"/>
          <w:sz w:val="24"/>
          <w:szCs w:val="24"/>
        </w:rPr>
        <w:t xml:space="preserve">Лечение МИГБ следует начинать сразу после ее выявления. Прогноз заболевания зависит от длительности злоупотребления препаратами. Профилактика (разъяснение риска развития АГБ при злоупотреблении обезболивающими препаратами особенно пациентам с большой частотой эпизодов головной боли) является более эффективной, чем лечение уже </w:t>
      </w:r>
      <w:proofErr w:type="spellStart"/>
      <w:r w:rsidRPr="00A172AB">
        <w:rPr>
          <w:rFonts w:ascii="Times New Roman" w:hAnsi="Times New Roman" w:cs="Times New Roman"/>
          <w:sz w:val="24"/>
          <w:szCs w:val="24"/>
        </w:rPr>
        <w:t>развившейся</w:t>
      </w:r>
      <w:proofErr w:type="spellEnd"/>
      <w:r w:rsidRPr="00A172AB">
        <w:rPr>
          <w:rFonts w:ascii="Times New Roman" w:hAnsi="Times New Roman" w:cs="Times New Roman"/>
          <w:sz w:val="24"/>
          <w:szCs w:val="24"/>
        </w:rPr>
        <w:t xml:space="preserve"> АГБ. Необходимо, с одной стороны, разъяснить пациенту, что лечение, которое он принимает, чтобы снять головную боль, по существу является ее причиной; с другой стороны, необходимо убедить пациента, что отмена препарата – единственный путь к облегчению его головной боли.</w:t>
      </w:r>
    </w:p>
    <w:p w:rsidR="00A172AB" w:rsidRPr="00A172AB" w:rsidRDefault="00A172AB" w:rsidP="00A172AB">
      <w:pPr>
        <w:rPr>
          <w:rFonts w:ascii="Times New Roman" w:hAnsi="Times New Roman" w:cs="Times New Roman"/>
          <w:sz w:val="24"/>
          <w:szCs w:val="24"/>
        </w:rPr>
      </w:pPr>
    </w:p>
    <w:p w:rsidR="00A172AB" w:rsidRPr="00A172AB" w:rsidRDefault="00A172AB" w:rsidP="00A172AB">
      <w:pPr>
        <w:rPr>
          <w:rFonts w:ascii="Times New Roman" w:hAnsi="Times New Roman" w:cs="Times New Roman"/>
          <w:sz w:val="24"/>
          <w:szCs w:val="24"/>
        </w:rPr>
      </w:pPr>
      <w:r w:rsidRPr="00A172AB">
        <w:rPr>
          <w:rFonts w:ascii="Times New Roman" w:hAnsi="Times New Roman" w:cs="Times New Roman"/>
          <w:sz w:val="24"/>
          <w:szCs w:val="24"/>
        </w:rPr>
        <w:t xml:space="preserve"> Основные цели ведения пациентов с МИГБ:</w:t>
      </w:r>
    </w:p>
    <w:p w:rsidR="00A172AB" w:rsidRPr="00A172AB" w:rsidRDefault="00A172AB" w:rsidP="00A172AB">
      <w:pPr>
        <w:rPr>
          <w:rFonts w:ascii="Times New Roman" w:hAnsi="Times New Roman" w:cs="Times New Roman"/>
          <w:sz w:val="24"/>
          <w:szCs w:val="24"/>
        </w:rPr>
      </w:pPr>
      <w:r w:rsidRPr="00A172AB">
        <w:rPr>
          <w:rFonts w:ascii="Times New Roman" w:hAnsi="Times New Roman" w:cs="Times New Roman"/>
          <w:sz w:val="24"/>
          <w:szCs w:val="24"/>
        </w:rPr>
        <w:t xml:space="preserve"> •    отмена «виновного» препарат</w:t>
      </w:r>
      <w:proofErr w:type="gramStart"/>
      <w:r w:rsidRPr="00A172AB">
        <w:rPr>
          <w:rFonts w:ascii="Times New Roman" w:hAnsi="Times New Roman" w:cs="Times New Roman"/>
          <w:sz w:val="24"/>
          <w:szCs w:val="24"/>
        </w:rPr>
        <w:t>а(</w:t>
      </w:r>
      <w:proofErr w:type="spellStart"/>
      <w:proofErr w:type="gramEnd"/>
      <w:r w:rsidRPr="00A172AB">
        <w:rPr>
          <w:rFonts w:ascii="Times New Roman" w:hAnsi="Times New Roman" w:cs="Times New Roman"/>
          <w:sz w:val="24"/>
          <w:szCs w:val="24"/>
        </w:rPr>
        <w:t>ов</w:t>
      </w:r>
      <w:proofErr w:type="spellEnd"/>
      <w:r w:rsidRPr="00A172AB">
        <w:rPr>
          <w:rFonts w:ascii="Times New Roman" w:hAnsi="Times New Roman" w:cs="Times New Roman"/>
          <w:sz w:val="24"/>
          <w:szCs w:val="24"/>
        </w:rPr>
        <w:t xml:space="preserve">), при необходимости, </w:t>
      </w:r>
      <w:proofErr w:type="spellStart"/>
      <w:r w:rsidRPr="00A172AB">
        <w:rPr>
          <w:rFonts w:ascii="Times New Roman" w:hAnsi="Times New Roman" w:cs="Times New Roman"/>
          <w:sz w:val="24"/>
          <w:szCs w:val="24"/>
        </w:rPr>
        <w:t>дезинтоксикация</w:t>
      </w:r>
      <w:proofErr w:type="spellEnd"/>
    </w:p>
    <w:p w:rsidR="00A172AB" w:rsidRPr="00A172AB" w:rsidRDefault="00A172AB" w:rsidP="00A172AB">
      <w:pPr>
        <w:rPr>
          <w:rFonts w:ascii="Times New Roman" w:hAnsi="Times New Roman" w:cs="Times New Roman"/>
          <w:sz w:val="24"/>
          <w:szCs w:val="24"/>
        </w:rPr>
      </w:pPr>
      <w:r w:rsidRPr="00A172AB">
        <w:rPr>
          <w:rFonts w:ascii="Times New Roman" w:hAnsi="Times New Roman" w:cs="Times New Roman"/>
          <w:sz w:val="24"/>
          <w:szCs w:val="24"/>
        </w:rPr>
        <w:t xml:space="preserve"> •    уточнение характера первичной формы головной боли (мигрень или ГБН)</w:t>
      </w:r>
    </w:p>
    <w:p w:rsidR="00A172AB" w:rsidRPr="00A172AB" w:rsidRDefault="00A172AB" w:rsidP="00A172AB">
      <w:pPr>
        <w:rPr>
          <w:rFonts w:ascii="Times New Roman" w:hAnsi="Times New Roman" w:cs="Times New Roman"/>
          <w:sz w:val="24"/>
          <w:szCs w:val="24"/>
        </w:rPr>
      </w:pPr>
      <w:r w:rsidRPr="00A172AB">
        <w:rPr>
          <w:rFonts w:ascii="Times New Roman" w:hAnsi="Times New Roman" w:cs="Times New Roman"/>
          <w:sz w:val="24"/>
          <w:szCs w:val="24"/>
        </w:rPr>
        <w:t xml:space="preserve"> •    назначение профилактического лечения в зависимости от исходной формы цефалгии</w:t>
      </w:r>
    </w:p>
    <w:p w:rsidR="00A172AB" w:rsidRPr="00A172AB" w:rsidRDefault="00A172AB" w:rsidP="00A172AB">
      <w:pPr>
        <w:rPr>
          <w:rFonts w:ascii="Times New Roman" w:hAnsi="Times New Roman" w:cs="Times New Roman"/>
          <w:sz w:val="24"/>
          <w:szCs w:val="24"/>
        </w:rPr>
      </w:pPr>
      <w:r w:rsidRPr="00A172AB">
        <w:rPr>
          <w:rFonts w:ascii="Times New Roman" w:hAnsi="Times New Roman" w:cs="Times New Roman"/>
          <w:sz w:val="24"/>
          <w:szCs w:val="24"/>
        </w:rPr>
        <w:t xml:space="preserve"> •    профилактика рецидива.</w:t>
      </w:r>
    </w:p>
    <w:p w:rsidR="00A172AB" w:rsidRPr="00A172AB" w:rsidRDefault="00A172AB" w:rsidP="00A172AB">
      <w:pPr>
        <w:rPr>
          <w:rFonts w:ascii="Times New Roman" w:hAnsi="Times New Roman" w:cs="Times New Roman"/>
          <w:sz w:val="24"/>
          <w:szCs w:val="24"/>
        </w:rPr>
      </w:pPr>
    </w:p>
    <w:p w:rsidR="00A172AB" w:rsidRPr="00A172AB" w:rsidRDefault="00A172AB" w:rsidP="00A172AB">
      <w:pPr>
        <w:rPr>
          <w:rFonts w:ascii="Times New Roman" w:hAnsi="Times New Roman" w:cs="Times New Roman"/>
          <w:sz w:val="24"/>
          <w:szCs w:val="24"/>
        </w:rPr>
      </w:pPr>
      <w:r w:rsidRPr="00A172AB">
        <w:rPr>
          <w:rFonts w:ascii="Times New Roman" w:hAnsi="Times New Roman" w:cs="Times New Roman"/>
          <w:sz w:val="24"/>
          <w:szCs w:val="24"/>
        </w:rPr>
        <w:t xml:space="preserve"> Предпочтительна резкая, одномоментная отмена препарата. В течение 48 часов после отмены могут возникнуть усиление головной боли, тошнота или рвота, тревожность, нарушения сна, которые могут сохраняться максимум две недели. В связи с этим процесс отмены должен быть запланирован таким образом, чтобы он не оказывал заметного влияния на жизнь пациента (может возникнуть потребность в 1-2 недельном больничном листе). Через 1-2 недели головная боль обычно начинает уменьшаться. Даже если, несмотря на отмену препарата, головные боли сохраняются, они становятся более легкими и лучше отвечают на правильно подобранное лечение. Большинство пациентов после 2-х месяцев отмены возвращаются к исходной форме головной боли. Полное восстановление может занимать недели или даже месяцы. Для оценки динамики </w:t>
      </w:r>
      <w:proofErr w:type="spellStart"/>
      <w:r w:rsidRPr="00A172AB">
        <w:rPr>
          <w:rFonts w:ascii="Times New Roman" w:hAnsi="Times New Roman" w:cs="Times New Roman"/>
          <w:sz w:val="24"/>
          <w:szCs w:val="24"/>
        </w:rPr>
        <w:t>цефалгического</w:t>
      </w:r>
      <w:proofErr w:type="spellEnd"/>
      <w:r w:rsidRPr="00A172AB">
        <w:rPr>
          <w:rFonts w:ascii="Times New Roman" w:hAnsi="Times New Roman" w:cs="Times New Roman"/>
          <w:sz w:val="24"/>
          <w:szCs w:val="24"/>
        </w:rPr>
        <w:t xml:space="preserve"> синдрома рекомендуется ведение календаря (дневника головной боли) для регистрации симптомов и количества принимаемых препаратов.</w:t>
      </w:r>
    </w:p>
    <w:p w:rsidR="00A172AB" w:rsidRPr="00A172AB" w:rsidRDefault="00A172AB" w:rsidP="00A172AB">
      <w:pPr>
        <w:rPr>
          <w:rFonts w:ascii="Times New Roman" w:hAnsi="Times New Roman" w:cs="Times New Roman"/>
          <w:sz w:val="24"/>
          <w:szCs w:val="24"/>
        </w:rPr>
      </w:pPr>
    </w:p>
    <w:p w:rsidR="00A172AB" w:rsidRPr="00A172AB" w:rsidRDefault="00A172AB" w:rsidP="00A172AB">
      <w:pPr>
        <w:rPr>
          <w:rFonts w:ascii="Times New Roman" w:hAnsi="Times New Roman" w:cs="Times New Roman"/>
          <w:sz w:val="24"/>
          <w:szCs w:val="24"/>
        </w:rPr>
      </w:pPr>
      <w:r w:rsidRPr="00A172AB">
        <w:rPr>
          <w:rFonts w:ascii="Times New Roman" w:hAnsi="Times New Roman" w:cs="Times New Roman"/>
          <w:sz w:val="24"/>
          <w:szCs w:val="24"/>
        </w:rPr>
        <w:t xml:space="preserve"> Большинство пациентов с МИГБ при отмене абузусного препарата нуждаются в подборе заместительного средства для купирования головной боли. Обычно в качестве замены рекомендуется препарат другой фармакологической группы (например, если </w:t>
      </w:r>
      <w:proofErr w:type="spellStart"/>
      <w:r w:rsidRPr="00A172AB">
        <w:rPr>
          <w:rFonts w:ascii="Times New Roman" w:hAnsi="Times New Roman" w:cs="Times New Roman"/>
          <w:sz w:val="24"/>
          <w:szCs w:val="24"/>
        </w:rPr>
        <w:t>абузус</w:t>
      </w:r>
      <w:proofErr w:type="spellEnd"/>
      <w:r w:rsidRPr="00A172AB">
        <w:rPr>
          <w:rFonts w:ascii="Times New Roman" w:hAnsi="Times New Roman" w:cs="Times New Roman"/>
          <w:sz w:val="24"/>
          <w:szCs w:val="24"/>
        </w:rPr>
        <w:t xml:space="preserve"> у пациента с мигренью был вызван простым анальгетиком, для купирования приступов могут быть рекомендованы </w:t>
      </w:r>
      <w:proofErr w:type="spellStart"/>
      <w:r w:rsidRPr="00A172AB">
        <w:rPr>
          <w:rFonts w:ascii="Times New Roman" w:hAnsi="Times New Roman" w:cs="Times New Roman"/>
          <w:sz w:val="24"/>
          <w:szCs w:val="24"/>
        </w:rPr>
        <w:t>триптаны</w:t>
      </w:r>
      <w:proofErr w:type="spellEnd"/>
      <w:r w:rsidRPr="00A172AB">
        <w:rPr>
          <w:rFonts w:ascii="Times New Roman" w:hAnsi="Times New Roman" w:cs="Times New Roman"/>
          <w:sz w:val="24"/>
          <w:szCs w:val="24"/>
        </w:rPr>
        <w:t xml:space="preserve">, препараты </w:t>
      </w:r>
      <w:proofErr w:type="spellStart"/>
      <w:r w:rsidRPr="00A172AB">
        <w:rPr>
          <w:rFonts w:ascii="Times New Roman" w:hAnsi="Times New Roman" w:cs="Times New Roman"/>
          <w:sz w:val="24"/>
          <w:szCs w:val="24"/>
        </w:rPr>
        <w:t>эртогамина</w:t>
      </w:r>
      <w:proofErr w:type="spellEnd"/>
      <w:r w:rsidRPr="00A172AB">
        <w:rPr>
          <w:rFonts w:ascii="Times New Roman" w:hAnsi="Times New Roman" w:cs="Times New Roman"/>
          <w:sz w:val="24"/>
          <w:szCs w:val="24"/>
        </w:rPr>
        <w:t xml:space="preserve"> или НПВП). Для купирования постоянной (фоновой) головной боли у пациентов с мигренью и ГБН может быть рекомендован </w:t>
      </w:r>
      <w:proofErr w:type="spellStart"/>
      <w:r w:rsidRPr="00A172AB">
        <w:rPr>
          <w:rFonts w:ascii="Times New Roman" w:hAnsi="Times New Roman" w:cs="Times New Roman"/>
          <w:sz w:val="24"/>
          <w:szCs w:val="24"/>
        </w:rPr>
        <w:t>толперизон</w:t>
      </w:r>
      <w:proofErr w:type="spellEnd"/>
      <w:r w:rsidRPr="00A172AB">
        <w:rPr>
          <w:rFonts w:ascii="Times New Roman" w:hAnsi="Times New Roman" w:cs="Times New Roman"/>
          <w:sz w:val="24"/>
          <w:szCs w:val="24"/>
        </w:rPr>
        <w:t xml:space="preserve"> (</w:t>
      </w:r>
      <w:proofErr w:type="spellStart"/>
      <w:r w:rsidRPr="00A172AB">
        <w:rPr>
          <w:rFonts w:ascii="Times New Roman" w:hAnsi="Times New Roman" w:cs="Times New Roman"/>
          <w:sz w:val="24"/>
          <w:szCs w:val="24"/>
        </w:rPr>
        <w:t>катадолон</w:t>
      </w:r>
      <w:proofErr w:type="spellEnd"/>
      <w:r w:rsidRPr="00A172AB">
        <w:rPr>
          <w:rFonts w:ascii="Times New Roman" w:hAnsi="Times New Roman" w:cs="Times New Roman"/>
          <w:sz w:val="24"/>
          <w:szCs w:val="24"/>
        </w:rPr>
        <w:t>), который назначается на регулярной основе в дозе 100 мг 3 раза в сутки в течение первых 3-4 недель периода отмены.</w:t>
      </w:r>
    </w:p>
    <w:p w:rsidR="00A172AB" w:rsidRPr="00A172AB" w:rsidRDefault="00A172AB" w:rsidP="00A172AB">
      <w:pPr>
        <w:rPr>
          <w:rFonts w:ascii="Times New Roman" w:hAnsi="Times New Roman" w:cs="Times New Roman"/>
          <w:sz w:val="24"/>
          <w:szCs w:val="24"/>
        </w:rPr>
      </w:pPr>
    </w:p>
    <w:p w:rsidR="00A172AB" w:rsidRPr="00A172AB" w:rsidRDefault="00A172AB" w:rsidP="00A172AB">
      <w:pPr>
        <w:rPr>
          <w:rFonts w:ascii="Times New Roman" w:hAnsi="Times New Roman" w:cs="Times New Roman"/>
          <w:sz w:val="24"/>
          <w:szCs w:val="24"/>
        </w:rPr>
      </w:pPr>
      <w:r w:rsidRPr="00A172AB">
        <w:rPr>
          <w:rFonts w:ascii="Times New Roman" w:hAnsi="Times New Roman" w:cs="Times New Roman"/>
          <w:sz w:val="24"/>
          <w:szCs w:val="24"/>
        </w:rPr>
        <w:t xml:space="preserve"> При тяжелом </w:t>
      </w:r>
      <w:proofErr w:type="spellStart"/>
      <w:r w:rsidRPr="00A172AB">
        <w:rPr>
          <w:rFonts w:ascii="Times New Roman" w:hAnsi="Times New Roman" w:cs="Times New Roman"/>
          <w:sz w:val="24"/>
          <w:szCs w:val="24"/>
        </w:rPr>
        <w:t>абузусе</w:t>
      </w:r>
      <w:proofErr w:type="spellEnd"/>
      <w:r w:rsidRPr="00A172AB">
        <w:rPr>
          <w:rFonts w:ascii="Times New Roman" w:hAnsi="Times New Roman" w:cs="Times New Roman"/>
          <w:sz w:val="24"/>
          <w:szCs w:val="24"/>
        </w:rPr>
        <w:t xml:space="preserve"> и выраженной психологической зависимости можно применять парентеральное </w:t>
      </w:r>
      <w:proofErr w:type="spellStart"/>
      <w:r w:rsidRPr="00A172AB">
        <w:rPr>
          <w:rFonts w:ascii="Times New Roman" w:hAnsi="Times New Roman" w:cs="Times New Roman"/>
          <w:sz w:val="24"/>
          <w:szCs w:val="24"/>
        </w:rPr>
        <w:t>дезинтоксикационное</w:t>
      </w:r>
      <w:proofErr w:type="spellEnd"/>
      <w:r w:rsidRPr="00A172AB">
        <w:rPr>
          <w:rFonts w:ascii="Times New Roman" w:hAnsi="Times New Roman" w:cs="Times New Roman"/>
          <w:sz w:val="24"/>
          <w:szCs w:val="24"/>
        </w:rPr>
        <w:t xml:space="preserve"> лечение, которое включает: утром в/в </w:t>
      </w:r>
      <w:proofErr w:type="spellStart"/>
      <w:r w:rsidRPr="00A172AB">
        <w:rPr>
          <w:rFonts w:ascii="Times New Roman" w:hAnsi="Times New Roman" w:cs="Times New Roman"/>
          <w:sz w:val="24"/>
          <w:szCs w:val="24"/>
        </w:rPr>
        <w:t>дексаметазон</w:t>
      </w:r>
      <w:proofErr w:type="spellEnd"/>
      <w:r w:rsidRPr="00A172AB">
        <w:rPr>
          <w:rFonts w:ascii="Times New Roman" w:hAnsi="Times New Roman" w:cs="Times New Roman"/>
          <w:sz w:val="24"/>
          <w:szCs w:val="24"/>
        </w:rPr>
        <w:t xml:space="preserve"> 6-8 мг + магнезия 25% 10 мл + физ. раствор 100 мл (№7 капельниц), вечером в/в амитриптилин 2 мл + физ. раствор 100 мл (№7 капельниц). Возможно в/в применение эрготамина (если </w:t>
      </w:r>
      <w:proofErr w:type="spellStart"/>
      <w:r w:rsidRPr="00A172AB">
        <w:rPr>
          <w:rFonts w:ascii="Times New Roman" w:hAnsi="Times New Roman" w:cs="Times New Roman"/>
          <w:sz w:val="24"/>
          <w:szCs w:val="24"/>
        </w:rPr>
        <w:t>абузус</w:t>
      </w:r>
      <w:proofErr w:type="spellEnd"/>
      <w:r w:rsidRPr="00A172AB">
        <w:rPr>
          <w:rFonts w:ascii="Times New Roman" w:hAnsi="Times New Roman" w:cs="Times New Roman"/>
          <w:sz w:val="24"/>
          <w:szCs w:val="24"/>
        </w:rPr>
        <w:t xml:space="preserve"> не </w:t>
      </w:r>
      <w:proofErr w:type="gramStart"/>
      <w:r w:rsidRPr="00A172AB">
        <w:rPr>
          <w:rFonts w:ascii="Times New Roman" w:hAnsi="Times New Roman" w:cs="Times New Roman"/>
          <w:sz w:val="24"/>
          <w:szCs w:val="24"/>
        </w:rPr>
        <w:t>обусловлен</w:t>
      </w:r>
      <w:proofErr w:type="gramEnd"/>
      <w:r w:rsidRPr="00A172AB">
        <w:rPr>
          <w:rFonts w:ascii="Times New Roman" w:hAnsi="Times New Roman" w:cs="Times New Roman"/>
          <w:sz w:val="24"/>
          <w:szCs w:val="24"/>
        </w:rPr>
        <w:t xml:space="preserve"> применением </w:t>
      </w:r>
      <w:proofErr w:type="spellStart"/>
      <w:r w:rsidRPr="00A172AB">
        <w:rPr>
          <w:rFonts w:ascii="Times New Roman" w:hAnsi="Times New Roman" w:cs="Times New Roman"/>
          <w:sz w:val="24"/>
          <w:szCs w:val="24"/>
        </w:rPr>
        <w:t>эрготов</w:t>
      </w:r>
      <w:proofErr w:type="spellEnd"/>
      <w:r w:rsidRPr="00A172AB">
        <w:rPr>
          <w:rFonts w:ascii="Times New Roman" w:hAnsi="Times New Roman" w:cs="Times New Roman"/>
          <w:sz w:val="24"/>
          <w:szCs w:val="24"/>
        </w:rPr>
        <w:t>).</w:t>
      </w:r>
    </w:p>
    <w:p w:rsidR="00A172AB" w:rsidRPr="00A172AB" w:rsidRDefault="00A172AB" w:rsidP="00A172AB">
      <w:pPr>
        <w:rPr>
          <w:rFonts w:ascii="Times New Roman" w:hAnsi="Times New Roman" w:cs="Times New Roman"/>
          <w:sz w:val="24"/>
          <w:szCs w:val="24"/>
        </w:rPr>
      </w:pPr>
    </w:p>
    <w:p w:rsidR="00A172AB" w:rsidRPr="00A172AB" w:rsidRDefault="00A172AB" w:rsidP="00A172AB">
      <w:pPr>
        <w:rPr>
          <w:rFonts w:ascii="Times New Roman" w:hAnsi="Times New Roman" w:cs="Times New Roman"/>
          <w:sz w:val="24"/>
          <w:szCs w:val="24"/>
        </w:rPr>
      </w:pPr>
      <w:r w:rsidRPr="00A172AB">
        <w:rPr>
          <w:rFonts w:ascii="Times New Roman" w:hAnsi="Times New Roman" w:cs="Times New Roman"/>
          <w:sz w:val="24"/>
          <w:szCs w:val="24"/>
        </w:rPr>
        <w:t xml:space="preserve"> Параллельно с отменой «виновного» препарата и </w:t>
      </w:r>
      <w:proofErr w:type="spellStart"/>
      <w:r w:rsidRPr="00A172AB">
        <w:rPr>
          <w:rFonts w:ascii="Times New Roman" w:hAnsi="Times New Roman" w:cs="Times New Roman"/>
          <w:sz w:val="24"/>
          <w:szCs w:val="24"/>
        </w:rPr>
        <w:t>дезинтоксикацией</w:t>
      </w:r>
      <w:proofErr w:type="spellEnd"/>
      <w:r w:rsidRPr="00A172AB">
        <w:rPr>
          <w:rFonts w:ascii="Times New Roman" w:hAnsi="Times New Roman" w:cs="Times New Roman"/>
          <w:sz w:val="24"/>
          <w:szCs w:val="24"/>
        </w:rPr>
        <w:t xml:space="preserve"> назначается традиционная профилактическая терапия в зависимости от первичной формы ГБ (мигрень или ГБН). Следует разъяснить пациенту, что эффект профилактической терапии будет недостаточным, если не происходит отмена препарата, вызвавшего </w:t>
      </w:r>
      <w:proofErr w:type="spellStart"/>
      <w:r w:rsidRPr="00A172AB">
        <w:rPr>
          <w:rFonts w:ascii="Times New Roman" w:hAnsi="Times New Roman" w:cs="Times New Roman"/>
          <w:sz w:val="24"/>
          <w:szCs w:val="24"/>
        </w:rPr>
        <w:t>абузус</w:t>
      </w:r>
      <w:proofErr w:type="spellEnd"/>
      <w:r w:rsidRPr="00A172AB">
        <w:rPr>
          <w:rFonts w:ascii="Times New Roman" w:hAnsi="Times New Roman" w:cs="Times New Roman"/>
          <w:sz w:val="24"/>
          <w:szCs w:val="24"/>
        </w:rPr>
        <w:t xml:space="preserve">. Наиболее эффективными средствами для лечения АГБ, как у пациентов с мигренью, так и ГБН являются антидепрессанты (амитриптилин, </w:t>
      </w:r>
      <w:proofErr w:type="spellStart"/>
      <w:r w:rsidRPr="00A172AB">
        <w:rPr>
          <w:rFonts w:ascii="Times New Roman" w:hAnsi="Times New Roman" w:cs="Times New Roman"/>
          <w:sz w:val="24"/>
          <w:szCs w:val="24"/>
        </w:rPr>
        <w:t>флуоксетин</w:t>
      </w:r>
      <w:proofErr w:type="spellEnd"/>
      <w:r w:rsidRPr="00A172AB">
        <w:rPr>
          <w:rFonts w:ascii="Times New Roman" w:hAnsi="Times New Roman" w:cs="Times New Roman"/>
          <w:sz w:val="24"/>
          <w:szCs w:val="24"/>
        </w:rPr>
        <w:t xml:space="preserve">, </w:t>
      </w:r>
      <w:proofErr w:type="spellStart"/>
      <w:r w:rsidRPr="00A172AB">
        <w:rPr>
          <w:rFonts w:ascii="Times New Roman" w:hAnsi="Times New Roman" w:cs="Times New Roman"/>
          <w:sz w:val="24"/>
          <w:szCs w:val="24"/>
        </w:rPr>
        <w:t>эсциталопрам</w:t>
      </w:r>
      <w:proofErr w:type="spellEnd"/>
      <w:r w:rsidRPr="00A172AB">
        <w:rPr>
          <w:rFonts w:ascii="Times New Roman" w:hAnsi="Times New Roman" w:cs="Times New Roman"/>
          <w:sz w:val="24"/>
          <w:szCs w:val="24"/>
        </w:rPr>
        <w:t xml:space="preserve">, </w:t>
      </w:r>
      <w:proofErr w:type="spellStart"/>
      <w:r w:rsidRPr="00A172AB">
        <w:rPr>
          <w:rFonts w:ascii="Times New Roman" w:hAnsi="Times New Roman" w:cs="Times New Roman"/>
          <w:sz w:val="24"/>
          <w:szCs w:val="24"/>
        </w:rPr>
        <w:t>дулоксетин</w:t>
      </w:r>
      <w:proofErr w:type="spellEnd"/>
      <w:r w:rsidRPr="00A172AB">
        <w:rPr>
          <w:rFonts w:ascii="Times New Roman" w:hAnsi="Times New Roman" w:cs="Times New Roman"/>
          <w:sz w:val="24"/>
          <w:szCs w:val="24"/>
        </w:rPr>
        <w:t xml:space="preserve">, </w:t>
      </w:r>
      <w:proofErr w:type="spellStart"/>
      <w:r w:rsidRPr="00A172AB">
        <w:rPr>
          <w:rFonts w:ascii="Times New Roman" w:hAnsi="Times New Roman" w:cs="Times New Roman"/>
          <w:sz w:val="24"/>
          <w:szCs w:val="24"/>
        </w:rPr>
        <w:t>милнаципран</w:t>
      </w:r>
      <w:proofErr w:type="spellEnd"/>
      <w:r w:rsidRPr="00A172AB">
        <w:rPr>
          <w:rFonts w:ascii="Times New Roman" w:hAnsi="Times New Roman" w:cs="Times New Roman"/>
          <w:sz w:val="24"/>
          <w:szCs w:val="24"/>
        </w:rPr>
        <w:t xml:space="preserve">, </w:t>
      </w:r>
      <w:proofErr w:type="spellStart"/>
      <w:r w:rsidRPr="00A172AB">
        <w:rPr>
          <w:rFonts w:ascii="Times New Roman" w:hAnsi="Times New Roman" w:cs="Times New Roman"/>
          <w:sz w:val="24"/>
          <w:szCs w:val="24"/>
        </w:rPr>
        <w:t>венлафаксин</w:t>
      </w:r>
      <w:proofErr w:type="spellEnd"/>
      <w:r w:rsidRPr="00A172AB">
        <w:rPr>
          <w:rFonts w:ascii="Times New Roman" w:hAnsi="Times New Roman" w:cs="Times New Roman"/>
          <w:sz w:val="24"/>
          <w:szCs w:val="24"/>
        </w:rPr>
        <w:t>) и антиконвульсанты (</w:t>
      </w:r>
      <w:proofErr w:type="spellStart"/>
      <w:r w:rsidRPr="00A172AB">
        <w:rPr>
          <w:rFonts w:ascii="Times New Roman" w:hAnsi="Times New Roman" w:cs="Times New Roman"/>
          <w:sz w:val="24"/>
          <w:szCs w:val="24"/>
        </w:rPr>
        <w:t>топирамат</w:t>
      </w:r>
      <w:proofErr w:type="spellEnd"/>
      <w:r w:rsidRPr="00A172AB">
        <w:rPr>
          <w:rFonts w:ascii="Times New Roman" w:hAnsi="Times New Roman" w:cs="Times New Roman"/>
          <w:sz w:val="24"/>
          <w:szCs w:val="24"/>
        </w:rPr>
        <w:t xml:space="preserve">, </w:t>
      </w:r>
      <w:proofErr w:type="spellStart"/>
      <w:r w:rsidRPr="00A172AB">
        <w:rPr>
          <w:rFonts w:ascii="Times New Roman" w:hAnsi="Times New Roman" w:cs="Times New Roman"/>
          <w:sz w:val="24"/>
          <w:szCs w:val="24"/>
        </w:rPr>
        <w:t>габапентин</w:t>
      </w:r>
      <w:proofErr w:type="spellEnd"/>
      <w:r w:rsidRPr="00A172AB">
        <w:rPr>
          <w:rFonts w:ascii="Times New Roman" w:hAnsi="Times New Roman" w:cs="Times New Roman"/>
          <w:sz w:val="24"/>
          <w:szCs w:val="24"/>
        </w:rPr>
        <w:t xml:space="preserve">, препараты </w:t>
      </w:r>
      <w:proofErr w:type="spellStart"/>
      <w:r w:rsidRPr="00A172AB">
        <w:rPr>
          <w:rFonts w:ascii="Times New Roman" w:hAnsi="Times New Roman" w:cs="Times New Roman"/>
          <w:sz w:val="24"/>
          <w:szCs w:val="24"/>
        </w:rPr>
        <w:t>вальпроевой</w:t>
      </w:r>
      <w:proofErr w:type="spellEnd"/>
      <w:r w:rsidRPr="00A172AB">
        <w:rPr>
          <w:rFonts w:ascii="Times New Roman" w:hAnsi="Times New Roman" w:cs="Times New Roman"/>
          <w:sz w:val="24"/>
          <w:szCs w:val="24"/>
        </w:rPr>
        <w:t xml:space="preserve"> кислоты).</w:t>
      </w:r>
    </w:p>
    <w:p w:rsidR="00A172AB" w:rsidRPr="00A172AB" w:rsidRDefault="00A172AB" w:rsidP="00A172AB">
      <w:pPr>
        <w:rPr>
          <w:rFonts w:ascii="Times New Roman" w:hAnsi="Times New Roman" w:cs="Times New Roman"/>
          <w:sz w:val="24"/>
          <w:szCs w:val="24"/>
        </w:rPr>
      </w:pPr>
    </w:p>
    <w:p w:rsidR="00A172AB" w:rsidRDefault="00A172AB" w:rsidP="00A172AB">
      <w:pPr>
        <w:rPr>
          <w:rFonts w:ascii="Times New Roman" w:hAnsi="Times New Roman" w:cs="Times New Roman"/>
          <w:sz w:val="24"/>
          <w:szCs w:val="24"/>
        </w:rPr>
      </w:pPr>
      <w:r w:rsidRPr="00A172AB">
        <w:rPr>
          <w:rFonts w:ascii="Times New Roman" w:hAnsi="Times New Roman" w:cs="Times New Roman"/>
          <w:sz w:val="24"/>
          <w:szCs w:val="24"/>
        </w:rPr>
        <w:t xml:space="preserve"> Рецидив АГБ в течение последующих пяти лет отмечается у 40% пациентов, поэтому большинство пациентов требуют длительного наблюдения. После успешного снятия </w:t>
      </w:r>
      <w:proofErr w:type="spellStart"/>
      <w:r w:rsidRPr="00A172AB">
        <w:rPr>
          <w:rFonts w:ascii="Times New Roman" w:hAnsi="Times New Roman" w:cs="Times New Roman"/>
          <w:sz w:val="24"/>
          <w:szCs w:val="24"/>
        </w:rPr>
        <w:t>абузуса</w:t>
      </w:r>
      <w:proofErr w:type="spellEnd"/>
      <w:r w:rsidRPr="00A172AB">
        <w:rPr>
          <w:rFonts w:ascii="Times New Roman" w:hAnsi="Times New Roman" w:cs="Times New Roman"/>
          <w:sz w:val="24"/>
          <w:szCs w:val="24"/>
        </w:rPr>
        <w:t xml:space="preserve"> важно разъяснить пациенту риск возврата АГБ и необходимость строго контролировать количество обезболивающих препаратов. Желательно максимально отсрочить возврат к приему абузусного препарата; предпочтительно перейти на препарат другой фармакологической группы. При необходимости обезболивающий препарат можно вновь с осторожностью начать принимать через 2 месяца (кратность приема не должна превышать 2-х раз в неделю)</w:t>
      </w:r>
    </w:p>
    <w:p w:rsidR="00A172AB" w:rsidRPr="00A172AB" w:rsidRDefault="00A172AB" w:rsidP="00A172AB">
      <w:pPr>
        <w:rPr>
          <w:rFonts w:ascii="Times New Roman" w:hAnsi="Times New Roman" w:cs="Times New Roman"/>
          <w:sz w:val="24"/>
          <w:szCs w:val="24"/>
        </w:rPr>
      </w:pPr>
      <w:r w:rsidRPr="00A172AB">
        <w:rPr>
          <w:rFonts w:ascii="Times New Roman" w:hAnsi="Times New Roman" w:cs="Times New Roman"/>
          <w:sz w:val="24"/>
          <w:szCs w:val="24"/>
        </w:rPr>
        <w:t>Рекомендуемая литература</w:t>
      </w:r>
    </w:p>
    <w:p w:rsidR="00A172AB" w:rsidRPr="00A172AB" w:rsidRDefault="00A172AB" w:rsidP="00A172AB">
      <w:pPr>
        <w:rPr>
          <w:rFonts w:ascii="Times New Roman" w:hAnsi="Times New Roman" w:cs="Times New Roman"/>
          <w:sz w:val="24"/>
          <w:szCs w:val="24"/>
        </w:rPr>
      </w:pPr>
    </w:p>
    <w:p w:rsidR="00A172AB" w:rsidRPr="00A172AB" w:rsidRDefault="00A172AB" w:rsidP="00A172AB">
      <w:pPr>
        <w:rPr>
          <w:rFonts w:ascii="Times New Roman" w:hAnsi="Times New Roman" w:cs="Times New Roman"/>
          <w:sz w:val="24"/>
          <w:szCs w:val="24"/>
        </w:rPr>
      </w:pPr>
      <w:r w:rsidRPr="00A172AB">
        <w:rPr>
          <w:rFonts w:ascii="Times New Roman" w:hAnsi="Times New Roman" w:cs="Times New Roman"/>
          <w:sz w:val="24"/>
          <w:szCs w:val="24"/>
        </w:rPr>
        <w:t xml:space="preserve"> 1.    </w:t>
      </w:r>
      <w:proofErr w:type="spellStart"/>
      <w:r w:rsidRPr="00A172AB">
        <w:rPr>
          <w:rFonts w:ascii="Times New Roman" w:hAnsi="Times New Roman" w:cs="Times New Roman"/>
          <w:sz w:val="24"/>
          <w:szCs w:val="24"/>
        </w:rPr>
        <w:t>Амелин</w:t>
      </w:r>
      <w:proofErr w:type="spellEnd"/>
      <w:r w:rsidRPr="00A172AB">
        <w:rPr>
          <w:rFonts w:ascii="Times New Roman" w:hAnsi="Times New Roman" w:cs="Times New Roman"/>
          <w:sz w:val="24"/>
          <w:szCs w:val="24"/>
        </w:rPr>
        <w:t xml:space="preserve"> А.В., Игнатов Ю.Д., </w:t>
      </w:r>
      <w:proofErr w:type="spellStart"/>
      <w:r w:rsidRPr="00A172AB">
        <w:rPr>
          <w:rFonts w:ascii="Times New Roman" w:hAnsi="Times New Roman" w:cs="Times New Roman"/>
          <w:sz w:val="24"/>
          <w:szCs w:val="24"/>
        </w:rPr>
        <w:t>Скоромец</w:t>
      </w:r>
      <w:proofErr w:type="spellEnd"/>
      <w:r w:rsidRPr="00A172AB">
        <w:rPr>
          <w:rFonts w:ascii="Times New Roman" w:hAnsi="Times New Roman" w:cs="Times New Roman"/>
          <w:sz w:val="24"/>
          <w:szCs w:val="24"/>
        </w:rPr>
        <w:t xml:space="preserve"> А.А. Мигрень (патогенез, клиника, лечение). //</w:t>
      </w:r>
      <w:proofErr w:type="gramStart"/>
      <w:r w:rsidRPr="00A172AB">
        <w:rPr>
          <w:rFonts w:ascii="Times New Roman" w:hAnsi="Times New Roman" w:cs="Times New Roman"/>
          <w:sz w:val="24"/>
          <w:szCs w:val="24"/>
        </w:rPr>
        <w:t>Санкт-Петербургское</w:t>
      </w:r>
      <w:proofErr w:type="gramEnd"/>
      <w:r w:rsidRPr="00A172AB">
        <w:rPr>
          <w:rFonts w:ascii="Times New Roman" w:hAnsi="Times New Roman" w:cs="Times New Roman"/>
          <w:sz w:val="24"/>
          <w:szCs w:val="24"/>
        </w:rPr>
        <w:t xml:space="preserve"> мед. Изд-во.-2001.-200с.</w:t>
      </w:r>
    </w:p>
    <w:p w:rsidR="00A172AB" w:rsidRPr="00A172AB" w:rsidRDefault="00A172AB" w:rsidP="00A172AB">
      <w:pPr>
        <w:rPr>
          <w:rFonts w:ascii="Times New Roman" w:hAnsi="Times New Roman" w:cs="Times New Roman"/>
          <w:sz w:val="24"/>
          <w:szCs w:val="24"/>
        </w:rPr>
      </w:pPr>
    </w:p>
    <w:p w:rsidR="00A172AB" w:rsidRPr="00A172AB" w:rsidRDefault="00A172AB" w:rsidP="00A172AB">
      <w:pPr>
        <w:rPr>
          <w:rFonts w:ascii="Times New Roman" w:hAnsi="Times New Roman" w:cs="Times New Roman"/>
          <w:sz w:val="24"/>
          <w:szCs w:val="24"/>
        </w:rPr>
      </w:pPr>
      <w:r w:rsidRPr="00A172AB">
        <w:rPr>
          <w:rFonts w:ascii="Times New Roman" w:hAnsi="Times New Roman" w:cs="Times New Roman"/>
          <w:sz w:val="24"/>
          <w:szCs w:val="24"/>
        </w:rPr>
        <w:t xml:space="preserve"> 2.    Боль: руководство для врачей и студентов / под ред. акад. РАМН </w:t>
      </w:r>
      <w:proofErr w:type="spellStart"/>
      <w:r w:rsidRPr="00A172AB">
        <w:rPr>
          <w:rFonts w:ascii="Times New Roman" w:hAnsi="Times New Roman" w:cs="Times New Roman"/>
          <w:sz w:val="24"/>
          <w:szCs w:val="24"/>
        </w:rPr>
        <w:t>Н.Н.Яхно</w:t>
      </w:r>
      <w:proofErr w:type="spellEnd"/>
      <w:r w:rsidRPr="00A172AB">
        <w:rPr>
          <w:rFonts w:ascii="Times New Roman" w:hAnsi="Times New Roman" w:cs="Times New Roman"/>
          <w:sz w:val="24"/>
          <w:szCs w:val="24"/>
        </w:rPr>
        <w:t>. – М.:</w:t>
      </w:r>
      <w:proofErr w:type="spellStart"/>
      <w:r w:rsidRPr="00A172AB">
        <w:rPr>
          <w:rFonts w:ascii="Times New Roman" w:hAnsi="Times New Roman" w:cs="Times New Roman"/>
          <w:sz w:val="24"/>
          <w:szCs w:val="24"/>
        </w:rPr>
        <w:t>МЕДпресс-информ</w:t>
      </w:r>
      <w:proofErr w:type="spellEnd"/>
      <w:r w:rsidRPr="00A172AB">
        <w:rPr>
          <w:rFonts w:ascii="Times New Roman" w:hAnsi="Times New Roman" w:cs="Times New Roman"/>
          <w:sz w:val="24"/>
          <w:szCs w:val="24"/>
        </w:rPr>
        <w:t xml:space="preserve">, 2009. – 304 </w:t>
      </w:r>
      <w:proofErr w:type="spellStart"/>
      <w:r w:rsidRPr="00A172AB">
        <w:rPr>
          <w:rFonts w:ascii="Times New Roman" w:hAnsi="Times New Roman" w:cs="Times New Roman"/>
          <w:sz w:val="24"/>
          <w:szCs w:val="24"/>
        </w:rPr>
        <w:t>с.</w:t>
      </w:r>
      <w:proofErr w:type="gramStart"/>
      <w:r w:rsidRPr="00A172AB">
        <w:rPr>
          <w:rFonts w:ascii="Times New Roman" w:hAnsi="Times New Roman" w:cs="Times New Roman"/>
          <w:sz w:val="24"/>
          <w:szCs w:val="24"/>
        </w:rPr>
        <w:t>:и</w:t>
      </w:r>
      <w:proofErr w:type="gramEnd"/>
      <w:r w:rsidRPr="00A172AB">
        <w:rPr>
          <w:rFonts w:ascii="Times New Roman" w:hAnsi="Times New Roman" w:cs="Times New Roman"/>
          <w:sz w:val="24"/>
          <w:szCs w:val="24"/>
        </w:rPr>
        <w:t>л</w:t>
      </w:r>
      <w:proofErr w:type="spellEnd"/>
      <w:r w:rsidRPr="00A172AB">
        <w:rPr>
          <w:rFonts w:ascii="Times New Roman" w:hAnsi="Times New Roman" w:cs="Times New Roman"/>
          <w:sz w:val="24"/>
          <w:szCs w:val="24"/>
        </w:rPr>
        <w:t>.</w:t>
      </w:r>
    </w:p>
    <w:p w:rsidR="00A172AB" w:rsidRPr="00A172AB" w:rsidRDefault="00A172AB" w:rsidP="00A172AB">
      <w:pPr>
        <w:rPr>
          <w:rFonts w:ascii="Times New Roman" w:hAnsi="Times New Roman" w:cs="Times New Roman"/>
          <w:sz w:val="24"/>
          <w:szCs w:val="24"/>
        </w:rPr>
      </w:pPr>
    </w:p>
    <w:p w:rsidR="00A172AB" w:rsidRPr="00A172AB" w:rsidRDefault="00A172AB" w:rsidP="00A172AB">
      <w:pPr>
        <w:rPr>
          <w:rFonts w:ascii="Times New Roman" w:hAnsi="Times New Roman" w:cs="Times New Roman"/>
          <w:sz w:val="24"/>
          <w:szCs w:val="24"/>
        </w:rPr>
      </w:pPr>
      <w:r w:rsidRPr="00A172AB">
        <w:rPr>
          <w:rFonts w:ascii="Times New Roman" w:hAnsi="Times New Roman" w:cs="Times New Roman"/>
          <w:sz w:val="24"/>
          <w:szCs w:val="24"/>
        </w:rPr>
        <w:lastRenderedPageBreak/>
        <w:t xml:space="preserve"> 3.    Европейские принципы ведения пациентов с наиболее распространенными формами головной боли в общей практике / </w:t>
      </w:r>
      <w:proofErr w:type="spellStart"/>
      <w:r w:rsidRPr="00A172AB">
        <w:rPr>
          <w:rFonts w:ascii="Times New Roman" w:hAnsi="Times New Roman" w:cs="Times New Roman"/>
          <w:sz w:val="24"/>
          <w:szCs w:val="24"/>
        </w:rPr>
        <w:t>Т.Дж</w:t>
      </w:r>
      <w:proofErr w:type="gramStart"/>
      <w:r w:rsidRPr="00A172AB">
        <w:rPr>
          <w:rFonts w:ascii="Times New Roman" w:hAnsi="Times New Roman" w:cs="Times New Roman"/>
          <w:sz w:val="24"/>
          <w:szCs w:val="24"/>
        </w:rPr>
        <w:t>.С</w:t>
      </w:r>
      <w:proofErr w:type="gramEnd"/>
      <w:r w:rsidRPr="00A172AB">
        <w:rPr>
          <w:rFonts w:ascii="Times New Roman" w:hAnsi="Times New Roman" w:cs="Times New Roman"/>
          <w:sz w:val="24"/>
          <w:szCs w:val="24"/>
        </w:rPr>
        <w:t>тайнер</w:t>
      </w:r>
      <w:proofErr w:type="spellEnd"/>
      <w:r w:rsidRPr="00A172AB">
        <w:rPr>
          <w:rFonts w:ascii="Times New Roman" w:hAnsi="Times New Roman" w:cs="Times New Roman"/>
          <w:sz w:val="24"/>
          <w:szCs w:val="24"/>
        </w:rPr>
        <w:t xml:space="preserve"> и </w:t>
      </w:r>
      <w:proofErr w:type="spellStart"/>
      <w:r w:rsidRPr="00A172AB">
        <w:rPr>
          <w:rFonts w:ascii="Times New Roman" w:hAnsi="Times New Roman" w:cs="Times New Roman"/>
          <w:sz w:val="24"/>
          <w:szCs w:val="24"/>
        </w:rPr>
        <w:t>соавт</w:t>
      </w:r>
      <w:proofErr w:type="spellEnd"/>
      <w:r w:rsidRPr="00A172AB">
        <w:rPr>
          <w:rFonts w:ascii="Times New Roman" w:hAnsi="Times New Roman" w:cs="Times New Roman"/>
          <w:sz w:val="24"/>
          <w:szCs w:val="24"/>
        </w:rPr>
        <w:t xml:space="preserve">.: Практическое руководство для врачей; перевод а английского </w:t>
      </w:r>
      <w:proofErr w:type="spellStart"/>
      <w:r w:rsidRPr="00A172AB">
        <w:rPr>
          <w:rFonts w:ascii="Times New Roman" w:hAnsi="Times New Roman" w:cs="Times New Roman"/>
          <w:sz w:val="24"/>
          <w:szCs w:val="24"/>
        </w:rPr>
        <w:t>Ю.Э.Азимовой</w:t>
      </w:r>
      <w:proofErr w:type="spellEnd"/>
      <w:r w:rsidRPr="00A172AB">
        <w:rPr>
          <w:rFonts w:ascii="Times New Roman" w:hAnsi="Times New Roman" w:cs="Times New Roman"/>
          <w:sz w:val="24"/>
          <w:szCs w:val="24"/>
        </w:rPr>
        <w:t xml:space="preserve">, </w:t>
      </w:r>
      <w:proofErr w:type="spellStart"/>
      <w:r w:rsidRPr="00A172AB">
        <w:rPr>
          <w:rFonts w:ascii="Times New Roman" w:hAnsi="Times New Roman" w:cs="Times New Roman"/>
          <w:sz w:val="24"/>
          <w:szCs w:val="24"/>
        </w:rPr>
        <w:t>В.В.Осиповой</w:t>
      </w:r>
      <w:proofErr w:type="spellEnd"/>
      <w:r w:rsidRPr="00A172AB">
        <w:rPr>
          <w:rFonts w:ascii="Times New Roman" w:hAnsi="Times New Roman" w:cs="Times New Roman"/>
          <w:sz w:val="24"/>
          <w:szCs w:val="24"/>
        </w:rPr>
        <w:t xml:space="preserve">; научная редакция </w:t>
      </w:r>
      <w:proofErr w:type="spellStart"/>
      <w:r w:rsidRPr="00A172AB">
        <w:rPr>
          <w:rFonts w:ascii="Times New Roman" w:hAnsi="Times New Roman" w:cs="Times New Roman"/>
          <w:sz w:val="24"/>
          <w:szCs w:val="24"/>
        </w:rPr>
        <w:t>В.В.Осиповой</w:t>
      </w:r>
      <w:proofErr w:type="spellEnd"/>
      <w:r w:rsidRPr="00A172AB">
        <w:rPr>
          <w:rFonts w:ascii="Times New Roman" w:hAnsi="Times New Roman" w:cs="Times New Roman"/>
          <w:sz w:val="24"/>
          <w:szCs w:val="24"/>
        </w:rPr>
        <w:t xml:space="preserve">, </w:t>
      </w:r>
      <w:proofErr w:type="spellStart"/>
      <w:r w:rsidRPr="00A172AB">
        <w:rPr>
          <w:rFonts w:ascii="Times New Roman" w:hAnsi="Times New Roman" w:cs="Times New Roman"/>
          <w:sz w:val="24"/>
          <w:szCs w:val="24"/>
        </w:rPr>
        <w:t>Т.Г.Вознесенской</w:t>
      </w:r>
      <w:proofErr w:type="spellEnd"/>
      <w:r w:rsidRPr="00A172AB">
        <w:rPr>
          <w:rFonts w:ascii="Times New Roman" w:hAnsi="Times New Roman" w:cs="Times New Roman"/>
          <w:sz w:val="24"/>
          <w:szCs w:val="24"/>
        </w:rPr>
        <w:t xml:space="preserve">, </w:t>
      </w:r>
      <w:proofErr w:type="spellStart"/>
      <w:r w:rsidRPr="00A172AB">
        <w:rPr>
          <w:rFonts w:ascii="Times New Roman" w:hAnsi="Times New Roman" w:cs="Times New Roman"/>
          <w:sz w:val="24"/>
          <w:szCs w:val="24"/>
        </w:rPr>
        <w:t>Г.Р.Табеевой</w:t>
      </w:r>
      <w:proofErr w:type="spellEnd"/>
      <w:r w:rsidRPr="00A172AB">
        <w:rPr>
          <w:rFonts w:ascii="Times New Roman" w:hAnsi="Times New Roman" w:cs="Times New Roman"/>
          <w:sz w:val="24"/>
          <w:szCs w:val="24"/>
        </w:rPr>
        <w:t>. – М.: 000 «ОГГИ. Рекламная продукция», 2010. – 56 с.</w:t>
      </w:r>
    </w:p>
    <w:p w:rsidR="00A172AB" w:rsidRPr="00A172AB" w:rsidRDefault="00A172AB" w:rsidP="00A172AB">
      <w:pPr>
        <w:rPr>
          <w:rFonts w:ascii="Times New Roman" w:hAnsi="Times New Roman" w:cs="Times New Roman"/>
          <w:sz w:val="24"/>
          <w:szCs w:val="24"/>
        </w:rPr>
      </w:pPr>
    </w:p>
    <w:p w:rsidR="00A172AB" w:rsidRPr="00A172AB" w:rsidRDefault="00A172AB" w:rsidP="00A172AB">
      <w:pPr>
        <w:rPr>
          <w:rFonts w:ascii="Times New Roman" w:hAnsi="Times New Roman" w:cs="Times New Roman"/>
          <w:sz w:val="24"/>
          <w:szCs w:val="24"/>
        </w:rPr>
      </w:pPr>
      <w:r w:rsidRPr="00A172AB">
        <w:rPr>
          <w:rFonts w:ascii="Times New Roman" w:hAnsi="Times New Roman" w:cs="Times New Roman"/>
          <w:sz w:val="24"/>
          <w:szCs w:val="24"/>
        </w:rPr>
        <w:t xml:space="preserve"> 4.    Международная классификация головных болей 2-ое издание (полная русскоязычная версия), 2006, 380 с.</w:t>
      </w:r>
    </w:p>
    <w:p w:rsidR="00A172AB" w:rsidRPr="00A172AB" w:rsidRDefault="00A172AB" w:rsidP="00A172AB">
      <w:pPr>
        <w:rPr>
          <w:rFonts w:ascii="Times New Roman" w:hAnsi="Times New Roman" w:cs="Times New Roman"/>
          <w:sz w:val="24"/>
          <w:szCs w:val="24"/>
        </w:rPr>
      </w:pPr>
    </w:p>
    <w:p w:rsidR="00A172AB" w:rsidRPr="00A172AB" w:rsidRDefault="00A172AB" w:rsidP="00A172AB">
      <w:pPr>
        <w:rPr>
          <w:rFonts w:ascii="Times New Roman" w:hAnsi="Times New Roman" w:cs="Times New Roman"/>
          <w:sz w:val="24"/>
          <w:szCs w:val="24"/>
        </w:rPr>
      </w:pPr>
      <w:r w:rsidRPr="00A172AB">
        <w:rPr>
          <w:rFonts w:ascii="Times New Roman" w:hAnsi="Times New Roman" w:cs="Times New Roman"/>
          <w:sz w:val="24"/>
          <w:szCs w:val="24"/>
        </w:rPr>
        <w:t xml:space="preserve"> 5.    Осипова В.В. Первичные головные боли. Неврология: национальное руководство / по ред. </w:t>
      </w:r>
      <w:proofErr w:type="spellStart"/>
      <w:r w:rsidRPr="00A172AB">
        <w:rPr>
          <w:rFonts w:ascii="Times New Roman" w:hAnsi="Times New Roman" w:cs="Times New Roman"/>
          <w:sz w:val="24"/>
          <w:szCs w:val="24"/>
        </w:rPr>
        <w:t>Е.И.Гусева</w:t>
      </w:r>
      <w:proofErr w:type="spellEnd"/>
      <w:r w:rsidRPr="00A172AB">
        <w:rPr>
          <w:rFonts w:ascii="Times New Roman" w:hAnsi="Times New Roman" w:cs="Times New Roman"/>
          <w:sz w:val="24"/>
          <w:szCs w:val="24"/>
        </w:rPr>
        <w:t xml:space="preserve">, </w:t>
      </w:r>
      <w:proofErr w:type="spellStart"/>
      <w:r w:rsidRPr="00A172AB">
        <w:rPr>
          <w:rFonts w:ascii="Times New Roman" w:hAnsi="Times New Roman" w:cs="Times New Roman"/>
          <w:sz w:val="24"/>
          <w:szCs w:val="24"/>
        </w:rPr>
        <w:t>А.Н.Коновалова</w:t>
      </w:r>
      <w:proofErr w:type="spellEnd"/>
      <w:r w:rsidRPr="00A172AB">
        <w:rPr>
          <w:rFonts w:ascii="Times New Roman" w:hAnsi="Times New Roman" w:cs="Times New Roman"/>
          <w:sz w:val="24"/>
          <w:szCs w:val="24"/>
        </w:rPr>
        <w:t xml:space="preserve">, </w:t>
      </w:r>
      <w:proofErr w:type="spellStart"/>
      <w:r w:rsidRPr="00A172AB">
        <w:rPr>
          <w:rFonts w:ascii="Times New Roman" w:hAnsi="Times New Roman" w:cs="Times New Roman"/>
          <w:sz w:val="24"/>
          <w:szCs w:val="24"/>
        </w:rPr>
        <w:t>В.И.Скворцовой</w:t>
      </w:r>
      <w:proofErr w:type="spellEnd"/>
      <w:r w:rsidRPr="00A172AB">
        <w:rPr>
          <w:rFonts w:ascii="Times New Roman" w:hAnsi="Times New Roman" w:cs="Times New Roman"/>
          <w:sz w:val="24"/>
          <w:szCs w:val="24"/>
        </w:rPr>
        <w:t xml:space="preserve">, </w:t>
      </w:r>
      <w:proofErr w:type="spellStart"/>
      <w:r w:rsidRPr="00A172AB">
        <w:rPr>
          <w:rFonts w:ascii="Times New Roman" w:hAnsi="Times New Roman" w:cs="Times New Roman"/>
          <w:sz w:val="24"/>
          <w:szCs w:val="24"/>
        </w:rPr>
        <w:t>А.Б.Гехт</w:t>
      </w:r>
      <w:proofErr w:type="spellEnd"/>
      <w:r w:rsidRPr="00A172AB">
        <w:rPr>
          <w:rFonts w:ascii="Times New Roman" w:hAnsi="Times New Roman" w:cs="Times New Roman"/>
          <w:sz w:val="24"/>
          <w:szCs w:val="24"/>
        </w:rPr>
        <w:t>. – М.</w:t>
      </w:r>
      <w:proofErr w:type="gramStart"/>
      <w:r w:rsidRPr="00A172AB">
        <w:rPr>
          <w:rFonts w:ascii="Times New Roman" w:hAnsi="Times New Roman" w:cs="Times New Roman"/>
          <w:sz w:val="24"/>
          <w:szCs w:val="24"/>
        </w:rPr>
        <w:t xml:space="preserve"> :</w:t>
      </w:r>
      <w:proofErr w:type="gramEnd"/>
      <w:r w:rsidRPr="00A172AB">
        <w:rPr>
          <w:rFonts w:ascii="Times New Roman" w:hAnsi="Times New Roman" w:cs="Times New Roman"/>
          <w:sz w:val="24"/>
          <w:szCs w:val="24"/>
        </w:rPr>
        <w:t xml:space="preserve"> ГЭОТАР-Медиа, 2009. С.700-732.</w:t>
      </w:r>
    </w:p>
    <w:p w:rsidR="00A172AB" w:rsidRPr="00A172AB" w:rsidRDefault="00A172AB" w:rsidP="00A172AB">
      <w:pPr>
        <w:rPr>
          <w:rFonts w:ascii="Times New Roman" w:hAnsi="Times New Roman" w:cs="Times New Roman"/>
          <w:sz w:val="24"/>
          <w:szCs w:val="24"/>
        </w:rPr>
      </w:pPr>
    </w:p>
    <w:p w:rsidR="00A172AB" w:rsidRPr="00A172AB" w:rsidRDefault="00A172AB" w:rsidP="00A172AB">
      <w:pPr>
        <w:rPr>
          <w:rFonts w:ascii="Times New Roman" w:hAnsi="Times New Roman" w:cs="Times New Roman"/>
          <w:sz w:val="24"/>
          <w:szCs w:val="24"/>
        </w:rPr>
      </w:pPr>
      <w:r w:rsidRPr="00A172AB">
        <w:rPr>
          <w:rFonts w:ascii="Times New Roman" w:hAnsi="Times New Roman" w:cs="Times New Roman"/>
          <w:sz w:val="24"/>
          <w:szCs w:val="24"/>
        </w:rPr>
        <w:t xml:space="preserve"> 6.    Осипова В.В., </w:t>
      </w:r>
      <w:proofErr w:type="spellStart"/>
      <w:r w:rsidRPr="00A172AB">
        <w:rPr>
          <w:rFonts w:ascii="Times New Roman" w:hAnsi="Times New Roman" w:cs="Times New Roman"/>
          <w:sz w:val="24"/>
          <w:szCs w:val="24"/>
        </w:rPr>
        <w:t>Табеева</w:t>
      </w:r>
      <w:proofErr w:type="spellEnd"/>
      <w:r w:rsidRPr="00A172AB">
        <w:rPr>
          <w:rFonts w:ascii="Times New Roman" w:hAnsi="Times New Roman" w:cs="Times New Roman"/>
          <w:sz w:val="24"/>
          <w:szCs w:val="24"/>
        </w:rPr>
        <w:t xml:space="preserve"> Г.Р. Первичные головные боли. Практическое руководство/ М.:, ООО «ПАГРИ-</w:t>
      </w:r>
      <w:proofErr w:type="spellStart"/>
      <w:r w:rsidRPr="00A172AB">
        <w:rPr>
          <w:rFonts w:ascii="Times New Roman" w:hAnsi="Times New Roman" w:cs="Times New Roman"/>
          <w:sz w:val="24"/>
          <w:szCs w:val="24"/>
        </w:rPr>
        <w:t>Принт</w:t>
      </w:r>
      <w:proofErr w:type="spellEnd"/>
      <w:r w:rsidRPr="00A172AB">
        <w:rPr>
          <w:rFonts w:ascii="Times New Roman" w:hAnsi="Times New Roman" w:cs="Times New Roman"/>
          <w:sz w:val="24"/>
          <w:szCs w:val="24"/>
        </w:rPr>
        <w:t>», 2007. – 60с.</w:t>
      </w:r>
    </w:p>
    <w:p w:rsidR="00A172AB" w:rsidRPr="00A172AB" w:rsidRDefault="00A172AB" w:rsidP="00A172AB">
      <w:pPr>
        <w:rPr>
          <w:rFonts w:ascii="Times New Roman" w:hAnsi="Times New Roman" w:cs="Times New Roman"/>
          <w:sz w:val="24"/>
          <w:szCs w:val="24"/>
        </w:rPr>
      </w:pPr>
    </w:p>
    <w:p w:rsidR="00A172AB" w:rsidRPr="00A172AB" w:rsidRDefault="00A172AB" w:rsidP="00A172AB">
      <w:pPr>
        <w:rPr>
          <w:rFonts w:ascii="Times New Roman" w:hAnsi="Times New Roman" w:cs="Times New Roman"/>
          <w:sz w:val="24"/>
          <w:szCs w:val="24"/>
        </w:rPr>
      </w:pPr>
      <w:r w:rsidRPr="00A172AB">
        <w:rPr>
          <w:rFonts w:ascii="Times New Roman" w:hAnsi="Times New Roman" w:cs="Times New Roman"/>
          <w:sz w:val="24"/>
          <w:szCs w:val="24"/>
        </w:rPr>
        <w:t xml:space="preserve"> 7.    </w:t>
      </w:r>
      <w:proofErr w:type="spellStart"/>
      <w:r w:rsidRPr="00A172AB">
        <w:rPr>
          <w:rFonts w:ascii="Times New Roman" w:hAnsi="Times New Roman" w:cs="Times New Roman"/>
          <w:sz w:val="24"/>
          <w:szCs w:val="24"/>
        </w:rPr>
        <w:t>Табеева</w:t>
      </w:r>
      <w:proofErr w:type="spellEnd"/>
      <w:r w:rsidRPr="00A172AB">
        <w:rPr>
          <w:rFonts w:ascii="Times New Roman" w:hAnsi="Times New Roman" w:cs="Times New Roman"/>
          <w:sz w:val="24"/>
          <w:szCs w:val="24"/>
        </w:rPr>
        <w:t xml:space="preserve"> Г.Р., </w:t>
      </w:r>
      <w:proofErr w:type="spellStart"/>
      <w:r w:rsidRPr="00A172AB">
        <w:rPr>
          <w:rFonts w:ascii="Times New Roman" w:hAnsi="Times New Roman" w:cs="Times New Roman"/>
          <w:sz w:val="24"/>
          <w:szCs w:val="24"/>
        </w:rPr>
        <w:t>Яхно</w:t>
      </w:r>
      <w:proofErr w:type="spellEnd"/>
      <w:r w:rsidRPr="00A172AB">
        <w:rPr>
          <w:rFonts w:ascii="Times New Roman" w:hAnsi="Times New Roman" w:cs="Times New Roman"/>
          <w:sz w:val="24"/>
          <w:szCs w:val="24"/>
        </w:rPr>
        <w:t xml:space="preserve"> Н.Н. Мигрень. – М.</w:t>
      </w:r>
      <w:proofErr w:type="gramStart"/>
      <w:r w:rsidRPr="00A172AB">
        <w:rPr>
          <w:rFonts w:ascii="Times New Roman" w:hAnsi="Times New Roman" w:cs="Times New Roman"/>
          <w:sz w:val="24"/>
          <w:szCs w:val="24"/>
        </w:rPr>
        <w:t xml:space="preserve"> :</w:t>
      </w:r>
      <w:proofErr w:type="gramEnd"/>
      <w:r w:rsidRPr="00A172AB">
        <w:rPr>
          <w:rFonts w:ascii="Times New Roman" w:hAnsi="Times New Roman" w:cs="Times New Roman"/>
          <w:sz w:val="24"/>
          <w:szCs w:val="24"/>
        </w:rPr>
        <w:t xml:space="preserve"> ГЭОТАР-Медиа, 2011. – 624 с.</w:t>
      </w:r>
    </w:p>
    <w:p w:rsidR="00A172AB" w:rsidRPr="00A172AB" w:rsidRDefault="00A172AB" w:rsidP="00A172AB">
      <w:pPr>
        <w:rPr>
          <w:rFonts w:ascii="Times New Roman" w:hAnsi="Times New Roman" w:cs="Times New Roman"/>
          <w:sz w:val="24"/>
          <w:szCs w:val="24"/>
        </w:rPr>
      </w:pPr>
    </w:p>
    <w:p w:rsidR="00A172AB" w:rsidRPr="00A172AB" w:rsidRDefault="00A172AB" w:rsidP="00A172AB">
      <w:pPr>
        <w:rPr>
          <w:rFonts w:ascii="Times New Roman" w:hAnsi="Times New Roman" w:cs="Times New Roman"/>
          <w:sz w:val="24"/>
          <w:szCs w:val="24"/>
        </w:rPr>
      </w:pPr>
      <w:r w:rsidRPr="00A172AB">
        <w:rPr>
          <w:rFonts w:ascii="Times New Roman" w:hAnsi="Times New Roman" w:cs="Times New Roman"/>
          <w:sz w:val="24"/>
          <w:szCs w:val="24"/>
        </w:rPr>
        <w:t xml:space="preserve"> 8.    </w:t>
      </w:r>
      <w:proofErr w:type="spellStart"/>
      <w:r w:rsidRPr="00A172AB">
        <w:rPr>
          <w:rFonts w:ascii="Times New Roman" w:hAnsi="Times New Roman" w:cs="Times New Roman"/>
          <w:sz w:val="24"/>
          <w:szCs w:val="24"/>
        </w:rPr>
        <w:t>Штрибель</w:t>
      </w:r>
      <w:proofErr w:type="spellEnd"/>
      <w:r w:rsidRPr="00A172AB">
        <w:rPr>
          <w:rFonts w:ascii="Times New Roman" w:hAnsi="Times New Roman" w:cs="Times New Roman"/>
          <w:sz w:val="24"/>
          <w:szCs w:val="24"/>
        </w:rPr>
        <w:t xml:space="preserve"> Х.В. Терапия хронической боли: Практическое руководство: Пер. с </w:t>
      </w:r>
      <w:proofErr w:type="gramStart"/>
      <w:r w:rsidRPr="00A172AB">
        <w:rPr>
          <w:rFonts w:ascii="Times New Roman" w:hAnsi="Times New Roman" w:cs="Times New Roman"/>
          <w:sz w:val="24"/>
          <w:szCs w:val="24"/>
        </w:rPr>
        <w:t>нем</w:t>
      </w:r>
      <w:proofErr w:type="gramEnd"/>
      <w:r w:rsidRPr="00A172AB">
        <w:rPr>
          <w:rFonts w:ascii="Times New Roman" w:hAnsi="Times New Roman" w:cs="Times New Roman"/>
          <w:sz w:val="24"/>
          <w:szCs w:val="24"/>
        </w:rPr>
        <w:t>. / Под ред. Н.А. Осиповой, А.Б. Данилова, В.В. Осиповой. — М.: ГЭОТАР-Медиа, 2005. — 304 с.</w:t>
      </w:r>
    </w:p>
    <w:p w:rsidR="00A172AB" w:rsidRPr="00A172AB" w:rsidRDefault="00A172AB" w:rsidP="00A172AB">
      <w:pPr>
        <w:rPr>
          <w:rFonts w:ascii="Times New Roman" w:hAnsi="Times New Roman" w:cs="Times New Roman"/>
          <w:sz w:val="24"/>
          <w:szCs w:val="24"/>
        </w:rPr>
      </w:pPr>
    </w:p>
    <w:p w:rsidR="00A172AB" w:rsidRPr="00A172AB" w:rsidRDefault="00A172AB" w:rsidP="00A172AB">
      <w:pPr>
        <w:rPr>
          <w:rFonts w:ascii="Times New Roman" w:hAnsi="Times New Roman" w:cs="Times New Roman"/>
          <w:sz w:val="24"/>
          <w:szCs w:val="24"/>
        </w:rPr>
      </w:pPr>
      <w:r w:rsidRPr="00A172AB">
        <w:rPr>
          <w:rFonts w:ascii="Times New Roman" w:hAnsi="Times New Roman" w:cs="Times New Roman"/>
          <w:sz w:val="24"/>
          <w:szCs w:val="24"/>
        </w:rPr>
        <w:t xml:space="preserve"> 9.    </w:t>
      </w:r>
      <w:proofErr w:type="spellStart"/>
      <w:r w:rsidRPr="00A172AB">
        <w:rPr>
          <w:rFonts w:ascii="Times New Roman" w:hAnsi="Times New Roman" w:cs="Times New Roman"/>
          <w:sz w:val="24"/>
          <w:szCs w:val="24"/>
        </w:rPr>
        <w:t>Яхно</w:t>
      </w:r>
      <w:proofErr w:type="spellEnd"/>
      <w:r w:rsidRPr="00A172AB">
        <w:rPr>
          <w:rFonts w:ascii="Times New Roman" w:hAnsi="Times New Roman" w:cs="Times New Roman"/>
          <w:sz w:val="24"/>
          <w:szCs w:val="24"/>
        </w:rPr>
        <w:t xml:space="preserve"> Н.Н., Парфенов В.А., Алексеев В.В. Головная боль. – М.: Ремедиум, 2000. – 150с.</w:t>
      </w:r>
    </w:p>
    <w:p w:rsidR="00A172AB" w:rsidRPr="00A172AB" w:rsidRDefault="00A172AB" w:rsidP="00A172AB">
      <w:pPr>
        <w:rPr>
          <w:rFonts w:ascii="Times New Roman" w:hAnsi="Times New Roman" w:cs="Times New Roman"/>
          <w:sz w:val="24"/>
          <w:szCs w:val="24"/>
        </w:rPr>
      </w:pPr>
    </w:p>
    <w:p w:rsidR="00A172AB" w:rsidRPr="00A172AB" w:rsidRDefault="00A172AB" w:rsidP="00A172AB">
      <w:pPr>
        <w:rPr>
          <w:rFonts w:ascii="Times New Roman" w:hAnsi="Times New Roman" w:cs="Times New Roman"/>
          <w:sz w:val="24"/>
          <w:szCs w:val="24"/>
          <w:lang w:val="en-US"/>
        </w:rPr>
      </w:pPr>
      <w:r w:rsidRPr="00A172AB">
        <w:rPr>
          <w:rFonts w:ascii="Times New Roman" w:hAnsi="Times New Roman" w:cs="Times New Roman"/>
          <w:sz w:val="24"/>
          <w:szCs w:val="24"/>
        </w:rPr>
        <w:t xml:space="preserve"> </w:t>
      </w:r>
      <w:r w:rsidRPr="00A172AB">
        <w:rPr>
          <w:rFonts w:ascii="Times New Roman" w:hAnsi="Times New Roman" w:cs="Times New Roman"/>
          <w:sz w:val="24"/>
          <w:szCs w:val="24"/>
          <w:lang w:val="en-US"/>
        </w:rPr>
        <w:t xml:space="preserve">10.    Headache Classification Subcommittee of the International Headache Society. The International Classification of Headache Disorders, 2nd ed. </w:t>
      </w:r>
      <w:proofErr w:type="spellStart"/>
      <w:r w:rsidRPr="00A172AB">
        <w:rPr>
          <w:rFonts w:ascii="Times New Roman" w:hAnsi="Times New Roman" w:cs="Times New Roman"/>
          <w:sz w:val="24"/>
          <w:szCs w:val="24"/>
          <w:lang w:val="en-US"/>
        </w:rPr>
        <w:t>Cephalalgia</w:t>
      </w:r>
      <w:proofErr w:type="spellEnd"/>
      <w:r w:rsidRPr="00A172AB">
        <w:rPr>
          <w:rFonts w:ascii="Times New Roman" w:hAnsi="Times New Roman" w:cs="Times New Roman"/>
          <w:sz w:val="24"/>
          <w:szCs w:val="24"/>
          <w:lang w:val="en-US"/>
        </w:rPr>
        <w:t xml:space="preserve"> 2004</w:t>
      </w:r>
      <w:proofErr w:type="gramStart"/>
      <w:r w:rsidRPr="00A172AB">
        <w:rPr>
          <w:rFonts w:ascii="Times New Roman" w:hAnsi="Times New Roman" w:cs="Times New Roman"/>
          <w:sz w:val="24"/>
          <w:szCs w:val="24"/>
          <w:lang w:val="en-US"/>
        </w:rPr>
        <w:t>;24</w:t>
      </w:r>
      <w:proofErr w:type="gramEnd"/>
      <w:r w:rsidRPr="00A172AB">
        <w:rPr>
          <w:rFonts w:ascii="Times New Roman" w:hAnsi="Times New Roman" w:cs="Times New Roman"/>
          <w:sz w:val="24"/>
          <w:szCs w:val="24"/>
          <w:lang w:val="en-US"/>
        </w:rPr>
        <w:t xml:space="preserve"> (</w:t>
      </w:r>
      <w:proofErr w:type="spellStart"/>
      <w:r w:rsidRPr="00A172AB">
        <w:rPr>
          <w:rFonts w:ascii="Times New Roman" w:hAnsi="Times New Roman" w:cs="Times New Roman"/>
          <w:sz w:val="24"/>
          <w:szCs w:val="24"/>
          <w:lang w:val="en-US"/>
        </w:rPr>
        <w:t>Suppl</w:t>
      </w:r>
      <w:proofErr w:type="spellEnd"/>
      <w:r w:rsidRPr="00A172AB">
        <w:rPr>
          <w:rFonts w:ascii="Times New Roman" w:hAnsi="Times New Roman" w:cs="Times New Roman"/>
          <w:sz w:val="24"/>
          <w:szCs w:val="24"/>
          <w:lang w:val="en-US"/>
        </w:rPr>
        <w:t xml:space="preserve"> 1):1-232.</w:t>
      </w:r>
      <w:bookmarkStart w:id="0" w:name="_GoBack"/>
      <w:bookmarkEnd w:id="0"/>
    </w:p>
    <w:sectPr w:rsidR="00A172AB" w:rsidRPr="00A172AB" w:rsidSect="001C6BF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9D7"/>
    <w:rsid w:val="0002759D"/>
    <w:rsid w:val="00031E97"/>
    <w:rsid w:val="000600BA"/>
    <w:rsid w:val="001C6BF4"/>
    <w:rsid w:val="003E2B05"/>
    <w:rsid w:val="005B61CF"/>
    <w:rsid w:val="005C4858"/>
    <w:rsid w:val="0062375A"/>
    <w:rsid w:val="006872CF"/>
    <w:rsid w:val="00744871"/>
    <w:rsid w:val="007A7252"/>
    <w:rsid w:val="007E37E0"/>
    <w:rsid w:val="008045FA"/>
    <w:rsid w:val="00812A9A"/>
    <w:rsid w:val="00815177"/>
    <w:rsid w:val="00873842"/>
    <w:rsid w:val="00907866"/>
    <w:rsid w:val="00914D5F"/>
    <w:rsid w:val="009338B2"/>
    <w:rsid w:val="009F6F37"/>
    <w:rsid w:val="00A172AB"/>
    <w:rsid w:val="00AA7644"/>
    <w:rsid w:val="00B6663D"/>
    <w:rsid w:val="00B755C2"/>
    <w:rsid w:val="00B949FE"/>
    <w:rsid w:val="00C2526D"/>
    <w:rsid w:val="00CC79D7"/>
    <w:rsid w:val="00E84423"/>
    <w:rsid w:val="00F3105B"/>
    <w:rsid w:val="00FA6433"/>
    <w:rsid w:val="00FB34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7384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73842"/>
    <w:rPr>
      <w:rFonts w:ascii="Tahoma" w:hAnsi="Tahoma" w:cs="Tahoma"/>
      <w:sz w:val="16"/>
      <w:szCs w:val="16"/>
    </w:rPr>
  </w:style>
  <w:style w:type="table" w:styleId="a5">
    <w:name w:val="Table Grid"/>
    <w:basedOn w:val="a1"/>
    <w:uiPriority w:val="59"/>
    <w:rsid w:val="007A72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7384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73842"/>
    <w:rPr>
      <w:rFonts w:ascii="Tahoma" w:hAnsi="Tahoma" w:cs="Tahoma"/>
      <w:sz w:val="16"/>
      <w:szCs w:val="16"/>
    </w:rPr>
  </w:style>
  <w:style w:type="table" w:styleId="a5">
    <w:name w:val="Table Grid"/>
    <w:basedOn w:val="a1"/>
    <w:uiPriority w:val="59"/>
    <w:rsid w:val="007A72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31</Pages>
  <Words>9671</Words>
  <Characters>55126</Characters>
  <Application>Microsoft Office Word</Application>
  <DocSecurity>0</DocSecurity>
  <Lines>459</Lines>
  <Paragraphs>129</Paragraphs>
  <ScaleCrop>false</ScaleCrop>
  <Company>Home</Company>
  <LinksUpToDate>false</LinksUpToDate>
  <CharactersWithSpaces>64668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39</cp:revision>
  <dcterms:created xsi:type="dcterms:W3CDTF">2011-11-16T06:48:00Z</dcterms:created>
  <dcterms:modified xsi:type="dcterms:W3CDTF">2011-11-16T09:33:00Z</dcterms:modified>
</cp:coreProperties>
</file>