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26" w:rsidRPr="000C4926" w:rsidRDefault="000C4926" w:rsidP="000C49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Апротини́н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Aprotinin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, CAS-код 9087-70-1, брутто-формула C284H432N84O79S7) — </w:t>
      </w:r>
      <w:bookmarkEnd w:id="0"/>
      <w:r w:rsidRPr="000C4926">
        <w:rPr>
          <w:rFonts w:ascii="Times New Roman" w:hAnsi="Times New Roman" w:cs="Times New Roman"/>
          <w:sz w:val="24"/>
          <w:szCs w:val="24"/>
        </w:rPr>
        <w:t>лекарственное средство, антиферментный препарат, получаемый из органов крупного рогатого скота (легкие и др.), поливалентный ингибитор протеаз.</w:t>
      </w:r>
    </w:p>
    <w:p w:rsidR="000C4926" w:rsidRPr="000C4926" w:rsidRDefault="000C4926" w:rsidP="000C4926">
      <w:pPr>
        <w:rPr>
          <w:rFonts w:ascii="Times New Roman" w:hAnsi="Times New Roman" w:cs="Times New Roman"/>
          <w:sz w:val="24"/>
          <w:szCs w:val="24"/>
        </w:rPr>
      </w:pPr>
    </w:p>
    <w:p w:rsidR="000C4926" w:rsidRPr="000C4926" w:rsidRDefault="000C4926" w:rsidP="000C4926">
      <w:pPr>
        <w:rPr>
          <w:rFonts w:ascii="Times New Roman" w:hAnsi="Times New Roman" w:cs="Times New Roman"/>
          <w:sz w:val="24"/>
          <w:szCs w:val="24"/>
        </w:rPr>
      </w:pPr>
      <w:r w:rsidRPr="000C4926"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выражают в различных единицах: КИЕ —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калликреин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инактивирующие единицы;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Ph.Eur.U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— трипсин инактивирующие единицы Европейской Фармакопеи, 1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Ph.Eur.U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соответствует 1800 КИЕ;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АТрЕ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антитрипсиновые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единицы, 1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АТрЕ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соответствует 1,33 КИЕ; </w:t>
      </w:r>
      <w:proofErr w:type="gramStart"/>
      <w:r w:rsidRPr="000C4926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0C4926">
        <w:rPr>
          <w:rFonts w:ascii="Times New Roman" w:hAnsi="Times New Roman" w:cs="Times New Roman"/>
          <w:sz w:val="24"/>
          <w:szCs w:val="24"/>
        </w:rPr>
        <w:t xml:space="preserve"> — единицы действия фермента по Государственной Фармакопее СССР.[1]</w:t>
      </w:r>
    </w:p>
    <w:p w:rsidR="000C4926" w:rsidRPr="000C4926" w:rsidRDefault="000C4926" w:rsidP="000C4926">
      <w:pPr>
        <w:rPr>
          <w:rFonts w:ascii="Times New Roman" w:hAnsi="Times New Roman" w:cs="Times New Roman"/>
          <w:sz w:val="24"/>
          <w:szCs w:val="24"/>
        </w:rPr>
      </w:pPr>
    </w:p>
    <w:p w:rsidR="005034CD" w:rsidRPr="000C4926" w:rsidRDefault="000C4926" w:rsidP="000C4926">
      <w:pPr>
        <w:rPr>
          <w:rFonts w:ascii="Times New Roman" w:hAnsi="Times New Roman" w:cs="Times New Roman"/>
          <w:sz w:val="24"/>
          <w:szCs w:val="24"/>
        </w:rPr>
      </w:pPr>
      <w:r w:rsidRPr="000C4926">
        <w:rPr>
          <w:rFonts w:ascii="Times New Roman" w:hAnsi="Times New Roman" w:cs="Times New Roman"/>
          <w:sz w:val="24"/>
          <w:szCs w:val="24"/>
        </w:rPr>
        <w:t xml:space="preserve">Разработчиком лекарства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апротинин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позиционируется как средство для лечения панкреатита и панкреонекроза. Однако, в данное время показания к применению </w:t>
      </w:r>
      <w:proofErr w:type="spellStart"/>
      <w:r w:rsidRPr="000C4926">
        <w:rPr>
          <w:rFonts w:ascii="Times New Roman" w:hAnsi="Times New Roman" w:cs="Times New Roman"/>
          <w:sz w:val="24"/>
          <w:szCs w:val="24"/>
        </w:rPr>
        <w:t>апротинина</w:t>
      </w:r>
      <w:proofErr w:type="spellEnd"/>
      <w:r w:rsidRPr="000C4926">
        <w:rPr>
          <w:rFonts w:ascii="Times New Roman" w:hAnsi="Times New Roman" w:cs="Times New Roman"/>
          <w:sz w:val="24"/>
          <w:szCs w:val="24"/>
        </w:rPr>
        <w:t xml:space="preserve"> и его аналогов существенно уже. Так, он исключен из рекомендаций по лечению острого (и, тем более — хронического) панкреатита как не подтвердивший эффективности по критериям доказательной медицины не только на Западе (США и Европа), но и в России.</w:t>
      </w:r>
    </w:p>
    <w:sectPr w:rsidR="005034CD" w:rsidRPr="000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E"/>
    <w:rsid w:val="000C4926"/>
    <w:rsid w:val="005034CD"/>
    <w:rsid w:val="007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2</cp:revision>
  <dcterms:created xsi:type="dcterms:W3CDTF">2013-01-07T09:02:00Z</dcterms:created>
  <dcterms:modified xsi:type="dcterms:W3CDTF">2013-01-07T09:02:00Z</dcterms:modified>
</cp:coreProperties>
</file>