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66" w:rsidRPr="000C4D66" w:rsidRDefault="000C4D66" w:rsidP="000C4D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167E">
        <w:rPr>
          <w:rFonts w:ascii="Times New Roman" w:hAnsi="Times New Roman" w:cs="Times New Roman"/>
          <w:b/>
          <w:sz w:val="24"/>
          <w:szCs w:val="24"/>
        </w:rPr>
        <w:t>Фосфатидилхоли́ны</w:t>
      </w:r>
      <w:proofErr w:type="spellEnd"/>
      <w:r w:rsidRPr="000C4D66">
        <w:rPr>
          <w:rFonts w:ascii="Times New Roman" w:hAnsi="Times New Roman" w:cs="Times New Roman"/>
          <w:sz w:val="24"/>
          <w:szCs w:val="24"/>
        </w:rPr>
        <w:t xml:space="preserve"> ― группа </w:t>
      </w:r>
      <w:proofErr w:type="spellStart"/>
      <w:r w:rsidRPr="000C4D66">
        <w:rPr>
          <w:rFonts w:ascii="Times New Roman" w:hAnsi="Times New Roman" w:cs="Times New Roman"/>
          <w:sz w:val="24"/>
          <w:szCs w:val="24"/>
        </w:rPr>
        <w:t>фосфолипидов</w:t>
      </w:r>
      <w:proofErr w:type="spellEnd"/>
      <w:r w:rsidRPr="000C4D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4D66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0C4D66">
        <w:rPr>
          <w:rFonts w:ascii="Times New Roman" w:hAnsi="Times New Roman" w:cs="Times New Roman"/>
          <w:sz w:val="24"/>
          <w:szCs w:val="24"/>
        </w:rPr>
        <w:t xml:space="preserve"> холин. Также входят в группу лецитинов. </w:t>
      </w:r>
      <w:proofErr w:type="spellStart"/>
      <w:r w:rsidRPr="000C4D66">
        <w:rPr>
          <w:rFonts w:ascii="Times New Roman" w:hAnsi="Times New Roman" w:cs="Times New Roman"/>
          <w:sz w:val="24"/>
          <w:szCs w:val="24"/>
        </w:rPr>
        <w:t>Фосфатидилхолины</w:t>
      </w:r>
      <w:proofErr w:type="spellEnd"/>
      <w:r w:rsidRPr="000C4D66">
        <w:rPr>
          <w:rFonts w:ascii="Times New Roman" w:hAnsi="Times New Roman" w:cs="Times New Roman"/>
          <w:sz w:val="24"/>
          <w:szCs w:val="24"/>
        </w:rPr>
        <w:t xml:space="preserve"> одни из самых распространенных молекул клеточных мембран.</w:t>
      </w:r>
    </w:p>
    <w:p w:rsidR="000C4D66" w:rsidRPr="000C4D66" w:rsidRDefault="000C4D66" w:rsidP="000C4D66">
      <w:pPr>
        <w:rPr>
          <w:rFonts w:ascii="Times New Roman" w:hAnsi="Times New Roman" w:cs="Times New Roman"/>
          <w:sz w:val="24"/>
          <w:szCs w:val="24"/>
        </w:rPr>
      </w:pPr>
      <w:r w:rsidRPr="000C4D66">
        <w:rPr>
          <w:rFonts w:ascii="Times New Roman" w:hAnsi="Times New Roman" w:cs="Times New Roman"/>
          <w:sz w:val="24"/>
          <w:szCs w:val="24"/>
        </w:rPr>
        <w:t>Структура и функции</w:t>
      </w:r>
    </w:p>
    <w:p w:rsidR="000C4D66" w:rsidRPr="000C4D66" w:rsidRDefault="000C4D66" w:rsidP="000C4D66">
      <w:pPr>
        <w:rPr>
          <w:rFonts w:ascii="Times New Roman" w:hAnsi="Times New Roman" w:cs="Times New Roman"/>
          <w:sz w:val="24"/>
          <w:szCs w:val="24"/>
        </w:rPr>
      </w:pPr>
      <w:r w:rsidRPr="000C4D66">
        <w:rPr>
          <w:rFonts w:ascii="Times New Roman" w:hAnsi="Times New Roman" w:cs="Times New Roman"/>
          <w:sz w:val="24"/>
          <w:szCs w:val="24"/>
        </w:rPr>
        <w:t xml:space="preserve">Лецитины, как и простые жиры, содержат структурные остатки глицерина и жирных кислот, но в их состав ещё входят фосфорная кислота и холин. Лецитины широко представлены в клетках различных тканей, они выполняют как метаболические, так и структурные функции в мембранах. </w:t>
      </w:r>
      <w:proofErr w:type="spellStart"/>
      <w:r w:rsidRPr="000C4D66">
        <w:rPr>
          <w:rFonts w:ascii="Times New Roman" w:hAnsi="Times New Roman" w:cs="Times New Roman"/>
          <w:sz w:val="24"/>
          <w:szCs w:val="24"/>
        </w:rPr>
        <w:t>Дипальмитиллецитин</w:t>
      </w:r>
      <w:proofErr w:type="spellEnd"/>
      <w:r w:rsidRPr="000C4D66">
        <w:rPr>
          <w:rFonts w:ascii="Times New Roman" w:hAnsi="Times New Roman" w:cs="Times New Roman"/>
          <w:sz w:val="24"/>
          <w:szCs w:val="24"/>
        </w:rPr>
        <w:t xml:space="preserve"> ― очень эффективный поверхностно-активный агент, снижающий поверхностное натяжение и тем самым препятствующий слипанию внутренних поверхностей дыхательных путей в лёгких. Его отсутствие в лёгких недоношенных новорождённых приводит к развитию синдрома дыхательной недостаточности.</w:t>
      </w:r>
    </w:p>
    <w:p w:rsidR="000C4D66" w:rsidRPr="000C4D66" w:rsidRDefault="000C4D66" w:rsidP="000C4D66">
      <w:pPr>
        <w:rPr>
          <w:rFonts w:ascii="Times New Roman" w:hAnsi="Times New Roman" w:cs="Times New Roman"/>
          <w:sz w:val="24"/>
          <w:szCs w:val="24"/>
        </w:rPr>
      </w:pPr>
      <w:r w:rsidRPr="000C4D66">
        <w:rPr>
          <w:rFonts w:ascii="Times New Roman" w:hAnsi="Times New Roman" w:cs="Times New Roman"/>
          <w:sz w:val="24"/>
          <w:szCs w:val="24"/>
        </w:rPr>
        <w:t>Литература</w:t>
      </w:r>
    </w:p>
    <w:p w:rsidR="00000000" w:rsidRDefault="000C4D66" w:rsidP="000C4D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D66">
        <w:rPr>
          <w:rFonts w:ascii="Times New Roman" w:hAnsi="Times New Roman" w:cs="Times New Roman"/>
          <w:sz w:val="24"/>
          <w:szCs w:val="24"/>
        </w:rPr>
        <w:t>Марри</w:t>
      </w:r>
      <w:proofErr w:type="spellEnd"/>
      <w:r w:rsidRPr="000C4D66">
        <w:rPr>
          <w:rFonts w:ascii="Times New Roman" w:hAnsi="Times New Roman" w:cs="Times New Roman"/>
          <w:sz w:val="24"/>
          <w:szCs w:val="24"/>
        </w:rPr>
        <w:t xml:space="preserve"> Р. Биохимия человека в 2 томах. Москва 2004</w:t>
      </w:r>
    </w:p>
    <w:p w:rsidR="007C5CA0" w:rsidRPr="007C5CA0" w:rsidRDefault="007C5CA0" w:rsidP="007C5CA0">
      <w:pPr>
        <w:rPr>
          <w:rFonts w:ascii="Times New Roman" w:hAnsi="Times New Roman" w:cs="Times New Roman"/>
          <w:sz w:val="24"/>
          <w:szCs w:val="24"/>
        </w:rPr>
      </w:pPr>
    </w:p>
    <w:p w:rsidR="007C5CA0" w:rsidRPr="0077167E" w:rsidRDefault="0077167E" w:rsidP="007C5CA0">
      <w:pPr>
        <w:rPr>
          <w:rFonts w:ascii="Times New Roman" w:hAnsi="Times New Roman" w:cs="Times New Roman"/>
          <w:b/>
          <w:sz w:val="24"/>
          <w:szCs w:val="24"/>
        </w:rPr>
      </w:pPr>
      <w:r w:rsidRPr="0077167E">
        <w:rPr>
          <w:rFonts w:ascii="Times New Roman" w:hAnsi="Times New Roman" w:cs="Times New Roman"/>
          <w:b/>
          <w:sz w:val="24"/>
          <w:szCs w:val="24"/>
        </w:rPr>
        <w:t>ЛИПИН</w:t>
      </w:r>
    </w:p>
    <w:p w:rsidR="007C5CA0" w:rsidRPr="007C5CA0" w:rsidRDefault="007C5CA0" w:rsidP="007C5CA0">
      <w:pPr>
        <w:rPr>
          <w:rFonts w:ascii="Times New Roman" w:hAnsi="Times New Roman" w:cs="Times New Roman"/>
          <w:sz w:val="24"/>
          <w:szCs w:val="24"/>
        </w:rPr>
      </w:pPr>
      <w:r w:rsidRPr="007C5CA0">
        <w:rPr>
          <w:rFonts w:ascii="Times New Roman" w:hAnsi="Times New Roman" w:cs="Times New Roman"/>
          <w:sz w:val="24"/>
          <w:szCs w:val="24"/>
        </w:rPr>
        <w:t>Действующее вещество Липина</w:t>
      </w:r>
      <w:r w:rsidR="0077167E">
        <w:rPr>
          <w:rFonts w:ascii="Times New Roman" w:hAnsi="Times New Roman" w:cs="Times New Roman"/>
          <w:sz w:val="24"/>
          <w:szCs w:val="24"/>
        </w:rPr>
        <w:t xml:space="preserve"> - </w:t>
      </w:r>
      <w:r w:rsidRPr="007C5CA0">
        <w:rPr>
          <w:rFonts w:ascii="Times New Roman" w:hAnsi="Times New Roman" w:cs="Times New Roman"/>
          <w:sz w:val="24"/>
          <w:szCs w:val="24"/>
        </w:rPr>
        <w:t>лецитин (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фосфатидилхолин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C5CA0" w:rsidRPr="0077167E" w:rsidRDefault="007C5CA0" w:rsidP="007C5CA0">
      <w:pPr>
        <w:rPr>
          <w:rFonts w:ascii="Times New Roman" w:hAnsi="Times New Roman" w:cs="Times New Roman"/>
          <w:b/>
          <w:sz w:val="24"/>
          <w:szCs w:val="24"/>
        </w:rPr>
      </w:pPr>
      <w:r w:rsidRPr="0077167E">
        <w:rPr>
          <w:rFonts w:ascii="Times New Roman" w:hAnsi="Times New Roman" w:cs="Times New Roman"/>
          <w:b/>
          <w:sz w:val="24"/>
          <w:szCs w:val="24"/>
        </w:rPr>
        <w:t>Формы выпуска Липина</w:t>
      </w:r>
      <w:r w:rsidR="007716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5CA0">
        <w:rPr>
          <w:rFonts w:ascii="Times New Roman" w:hAnsi="Times New Roman" w:cs="Times New Roman"/>
          <w:sz w:val="24"/>
          <w:szCs w:val="24"/>
        </w:rPr>
        <w:t xml:space="preserve">Порошок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лиофилизированный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 xml:space="preserve"> для приготовления раствора для внутривенных инъекций по 500 мг в бутылках</w:t>
      </w:r>
    </w:p>
    <w:p w:rsidR="007C5CA0" w:rsidRPr="0077167E" w:rsidRDefault="0077167E" w:rsidP="007C5CA0">
      <w:pPr>
        <w:rPr>
          <w:rFonts w:ascii="Times New Roman" w:hAnsi="Times New Roman" w:cs="Times New Roman"/>
          <w:b/>
          <w:sz w:val="24"/>
          <w:szCs w:val="24"/>
        </w:rPr>
      </w:pPr>
      <w:r w:rsidRPr="0077167E">
        <w:rPr>
          <w:rFonts w:ascii="Times New Roman" w:hAnsi="Times New Roman" w:cs="Times New Roman"/>
          <w:b/>
          <w:sz w:val="24"/>
          <w:szCs w:val="24"/>
        </w:rPr>
        <w:t>Показания: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CA0" w:rsidRPr="007C5CA0">
        <w:rPr>
          <w:rFonts w:ascii="Times New Roman" w:hAnsi="Times New Roman" w:cs="Times New Roman"/>
          <w:sz w:val="24"/>
          <w:szCs w:val="24"/>
        </w:rPr>
        <w:t>Препарат применяется в составе комплексной терапии.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C5CA0" w:rsidRPr="007C5CA0">
        <w:rPr>
          <w:rFonts w:ascii="Times New Roman" w:hAnsi="Times New Roman" w:cs="Times New Roman"/>
          <w:sz w:val="24"/>
          <w:szCs w:val="24"/>
        </w:rPr>
        <w:t>Пульмонология. Синдром острой и хронической недостаточности любого генеза у взрослых и детей, в т.ч. у новорожденных с расстройствами дыхания, которые связаны с перенесенной перинатальной гипоксией и асфиксией при родах.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7C5CA0" w:rsidRPr="007C5CA0">
        <w:rPr>
          <w:rFonts w:ascii="Times New Roman" w:hAnsi="Times New Roman" w:cs="Times New Roman"/>
          <w:sz w:val="24"/>
          <w:szCs w:val="24"/>
        </w:rPr>
        <w:t>Кардиология. Острый инфаркт миокарда и нестабильная стенокардия.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C5CA0" w:rsidRPr="007C5CA0">
        <w:rPr>
          <w:rFonts w:ascii="Times New Roman" w:hAnsi="Times New Roman" w:cs="Times New Roman"/>
          <w:sz w:val="24"/>
          <w:szCs w:val="24"/>
        </w:rPr>
        <w:t xml:space="preserve">Гастроэнтерология. Острые и хронические активные гепатиты, </w:t>
      </w:r>
      <w:proofErr w:type="spellStart"/>
      <w:r w:rsidR="007C5CA0" w:rsidRPr="007C5CA0">
        <w:rPr>
          <w:rFonts w:ascii="Times New Roman" w:hAnsi="Times New Roman" w:cs="Times New Roman"/>
          <w:sz w:val="24"/>
          <w:szCs w:val="24"/>
        </w:rPr>
        <w:t>некалькулезный</w:t>
      </w:r>
      <w:proofErr w:type="spellEnd"/>
      <w:r w:rsidR="007C5CA0" w:rsidRPr="007C5CA0">
        <w:rPr>
          <w:rFonts w:ascii="Times New Roman" w:hAnsi="Times New Roman" w:cs="Times New Roman"/>
          <w:sz w:val="24"/>
          <w:szCs w:val="24"/>
        </w:rPr>
        <w:t xml:space="preserve"> хронический холецистит, цирроз печени, неспецифический язвенный колит (болезнь Крона).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C5CA0" w:rsidRPr="007C5CA0">
        <w:rPr>
          <w:rFonts w:ascii="Times New Roman" w:hAnsi="Times New Roman" w:cs="Times New Roman"/>
          <w:sz w:val="24"/>
          <w:szCs w:val="24"/>
        </w:rPr>
        <w:t xml:space="preserve">Акушерство. </w:t>
      </w:r>
      <w:proofErr w:type="gramStart"/>
      <w:r w:rsidR="007C5CA0" w:rsidRPr="007C5CA0">
        <w:rPr>
          <w:rFonts w:ascii="Times New Roman" w:hAnsi="Times New Roman" w:cs="Times New Roman"/>
          <w:sz w:val="24"/>
          <w:szCs w:val="24"/>
        </w:rPr>
        <w:t>Поздний</w:t>
      </w:r>
      <w:proofErr w:type="gramEnd"/>
      <w:r w:rsidR="007C5CA0" w:rsidRPr="007C5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A0" w:rsidRPr="007C5CA0">
        <w:rPr>
          <w:rFonts w:ascii="Times New Roman" w:hAnsi="Times New Roman" w:cs="Times New Roman"/>
          <w:sz w:val="24"/>
          <w:szCs w:val="24"/>
        </w:rPr>
        <w:t>гестоз</w:t>
      </w:r>
      <w:proofErr w:type="spellEnd"/>
      <w:r w:rsidR="007C5CA0" w:rsidRPr="007C5CA0">
        <w:rPr>
          <w:rFonts w:ascii="Times New Roman" w:hAnsi="Times New Roman" w:cs="Times New Roman"/>
          <w:sz w:val="24"/>
          <w:szCs w:val="24"/>
        </w:rPr>
        <w:t>, внутрибрюшная гипоксия плода.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C5CA0" w:rsidRPr="007C5CA0">
        <w:rPr>
          <w:rFonts w:ascii="Times New Roman" w:hAnsi="Times New Roman" w:cs="Times New Roman"/>
          <w:sz w:val="24"/>
          <w:szCs w:val="24"/>
        </w:rPr>
        <w:t xml:space="preserve">Нефрология. </w:t>
      </w:r>
      <w:proofErr w:type="gramStart"/>
      <w:r w:rsidR="007C5CA0" w:rsidRPr="007C5CA0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="007C5CA0" w:rsidRPr="007C5CA0">
        <w:rPr>
          <w:rFonts w:ascii="Times New Roman" w:hAnsi="Times New Roman" w:cs="Times New Roman"/>
          <w:sz w:val="24"/>
          <w:szCs w:val="24"/>
        </w:rPr>
        <w:t xml:space="preserve"> и хронический </w:t>
      </w:r>
      <w:proofErr w:type="spellStart"/>
      <w:r w:rsidR="007C5CA0" w:rsidRPr="007C5CA0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 w:rsidR="007C5CA0" w:rsidRPr="007C5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CA0" w:rsidRPr="007C5CA0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="007C5CA0" w:rsidRPr="007C5CA0">
        <w:rPr>
          <w:rFonts w:ascii="Times New Roman" w:hAnsi="Times New Roman" w:cs="Times New Roman"/>
          <w:sz w:val="24"/>
          <w:szCs w:val="24"/>
        </w:rPr>
        <w:t xml:space="preserve">, диабетическая нефропатия, </w:t>
      </w:r>
      <w:proofErr w:type="spellStart"/>
      <w:r w:rsidR="007C5CA0" w:rsidRPr="007C5CA0">
        <w:rPr>
          <w:rFonts w:ascii="Times New Roman" w:hAnsi="Times New Roman" w:cs="Times New Roman"/>
          <w:sz w:val="24"/>
          <w:szCs w:val="24"/>
        </w:rPr>
        <w:t>поликистоз</w:t>
      </w:r>
      <w:proofErr w:type="spellEnd"/>
      <w:r w:rsidR="007C5CA0" w:rsidRPr="007C5CA0">
        <w:rPr>
          <w:rFonts w:ascii="Times New Roman" w:hAnsi="Times New Roman" w:cs="Times New Roman"/>
          <w:sz w:val="24"/>
          <w:szCs w:val="24"/>
        </w:rPr>
        <w:t>, почечная недостаточность.</w:t>
      </w:r>
    </w:p>
    <w:p w:rsidR="007C5CA0" w:rsidRPr="00B063D3" w:rsidRDefault="007C5CA0" w:rsidP="007C5CA0">
      <w:pPr>
        <w:rPr>
          <w:rFonts w:ascii="Times New Roman" w:hAnsi="Times New Roman" w:cs="Times New Roman"/>
          <w:b/>
          <w:sz w:val="24"/>
          <w:szCs w:val="24"/>
        </w:rPr>
      </w:pPr>
      <w:r w:rsidRPr="0077167E">
        <w:rPr>
          <w:rFonts w:ascii="Times New Roman" w:hAnsi="Times New Roman" w:cs="Times New Roman"/>
          <w:b/>
          <w:sz w:val="24"/>
          <w:szCs w:val="24"/>
        </w:rPr>
        <w:t>Способ применения и дозы.</w:t>
      </w:r>
      <w:r w:rsidR="00771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CA0">
        <w:rPr>
          <w:rFonts w:ascii="Times New Roman" w:hAnsi="Times New Roman" w:cs="Times New Roman"/>
          <w:sz w:val="24"/>
          <w:szCs w:val="24"/>
        </w:rPr>
        <w:t xml:space="preserve">Применяется внутривенно,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ингаляционно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>, внутрь и ректально. Для внутривенного и ингаляционного применения эмульсия Липина готовится непосредственно перед применением путем добавления во флакон 50 мл стерильного изотонического раствора натрия хлорида. После этого флакон встряхивают в течение 2-3 мин до образования однородной эмульсии беловатого цвета.</w:t>
      </w:r>
      <w:r w:rsidR="00771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7C5CA0">
        <w:rPr>
          <w:rFonts w:ascii="Times New Roman" w:hAnsi="Times New Roman" w:cs="Times New Roman"/>
          <w:sz w:val="24"/>
          <w:szCs w:val="24"/>
        </w:rPr>
        <w:t>Для внутреннего и ректального применения эмульсию Липина можно готовить на дистиллированной или переваренной воде.</w:t>
      </w:r>
      <w:r w:rsidR="00771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C5CA0">
        <w:rPr>
          <w:rFonts w:ascii="Times New Roman" w:hAnsi="Times New Roman" w:cs="Times New Roman"/>
          <w:sz w:val="24"/>
          <w:szCs w:val="24"/>
        </w:rPr>
        <w:t xml:space="preserve">Пульмонология. Для ингаляционного применения Липин назначают по10-15 мг / кг 1-3 раза в день. Новорожденным с синдромом дыхательных расстройств Липин назначают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ингаляторно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 xml:space="preserve"> в дозах 25-100 мг / кг на одну ингаляцию 3-4 раза в сутки. Оптимальная продолжительность ингаляции составляет 3-4 мин. Курс лечения составляет 4-5 дней. При необходимости курс лечения может быть продлен до 12 дней.</w:t>
      </w:r>
      <w:r w:rsidR="00B063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7C5CA0">
        <w:rPr>
          <w:rFonts w:ascii="Times New Roman" w:hAnsi="Times New Roman" w:cs="Times New Roman"/>
          <w:sz w:val="24"/>
          <w:szCs w:val="24"/>
        </w:rPr>
        <w:t xml:space="preserve">Кардиология. При лечении острого инфаркта миокарда и нестабильной стенокардии Липин назначают в дозе 35 мг / кг 4 раза в день. Препарат вводят внутривенно, медленно. Курс лечения - 4-5 дней. При проведении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тромболитической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 xml:space="preserve"> терапии для предотвращения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реперфузионных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 xml:space="preserve"> </w:t>
      </w:r>
      <w:r w:rsidRPr="007C5CA0">
        <w:rPr>
          <w:rFonts w:ascii="Times New Roman" w:hAnsi="Times New Roman" w:cs="Times New Roman"/>
          <w:sz w:val="24"/>
          <w:szCs w:val="24"/>
        </w:rPr>
        <w:lastRenderedPageBreak/>
        <w:t xml:space="preserve">повреждений миокарда Липин назначают в дозе 30 мг / кг массы тела за 30 мин до введения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тромболитиками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>, а в дальнейшем - по 15 мг / кг 4 раза в день. Курс лечения 7-9 дней.</w:t>
      </w:r>
      <w:r w:rsidR="00B063D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C5CA0">
        <w:rPr>
          <w:rFonts w:ascii="Times New Roman" w:hAnsi="Times New Roman" w:cs="Times New Roman"/>
          <w:sz w:val="24"/>
          <w:szCs w:val="24"/>
        </w:rPr>
        <w:t xml:space="preserve">Акушерство. При лечении поздних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гестозов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 xml:space="preserve"> Липин назначают в дозе 5-10мг/кг массы тела один раз в сутки. Препарат вводят внутривенно, медленно. Курс лечения -3-10 дней, в зависимости от клинических проявлений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гестоза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>.</w:t>
      </w:r>
      <w:r w:rsidR="00B063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7C5CA0">
        <w:rPr>
          <w:rFonts w:ascii="Times New Roman" w:hAnsi="Times New Roman" w:cs="Times New Roman"/>
          <w:sz w:val="24"/>
          <w:szCs w:val="24"/>
        </w:rPr>
        <w:t xml:space="preserve">Гастроэнтерология. При лечении острого или хронического гепатита, хронического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некалькулезного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 xml:space="preserve"> холецистита и цирроза печени Липин назначают внутрь по 1 г 2 раза в день. Курс лечения - 18-21 день. В случаях тяжелого течения заболевания Липин вводят внутривенно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 xml:space="preserve"> на 5% растворе глюкозы по 1 г 2 раза в день в течение 10 дней. В процессе лечения возможно изменение способа введения препарата. При лечении неспецифического язвенного колита Липин назначают по 1 г в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микроклизмах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 xml:space="preserve"> 2 раза в сутки в течение 10 дней, а затем по 0.5 г 2 раза в день еще в течение 10 дней.</w:t>
      </w:r>
      <w:r w:rsidR="00B06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CA0">
        <w:rPr>
          <w:rFonts w:ascii="Times New Roman" w:hAnsi="Times New Roman" w:cs="Times New Roman"/>
          <w:sz w:val="24"/>
          <w:szCs w:val="24"/>
        </w:rPr>
        <w:t xml:space="preserve">Нефрология. При лечении острого и хронического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пиелонефрита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 xml:space="preserve"> Липин назначают в дозе 10-20 мг / кг 1 раз в день в сочетании с комбинированной антибактериальной терапией. Препарат вводят внутривенно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 xml:space="preserve">, медленно. Курс лечения - 3-4 дня. При лечении хронического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пиелонефрита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 xml:space="preserve">, диабетической нефропатии в стадии хронической почечной недостаточности Липин назначают в дозе 10-20 мг / кг 1 раз в сутки, в сочетании со стандартной базовой терапией Препарат вводят внутривенно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>, медленно. Курс лечения - 4 дня.</w:t>
      </w:r>
      <w:r w:rsidR="00B06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3D3">
        <w:rPr>
          <w:rFonts w:ascii="Times New Roman" w:hAnsi="Times New Roman" w:cs="Times New Roman"/>
          <w:b/>
          <w:sz w:val="24"/>
          <w:szCs w:val="24"/>
        </w:rPr>
        <w:t>Особенности применения.</w:t>
      </w:r>
      <w:r w:rsidR="00B06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CA0">
        <w:rPr>
          <w:rFonts w:ascii="Times New Roman" w:hAnsi="Times New Roman" w:cs="Times New Roman"/>
          <w:sz w:val="24"/>
          <w:szCs w:val="24"/>
        </w:rPr>
        <w:t>Не применять в одном шприце с другими парентеральными растворами.</w:t>
      </w:r>
      <w:r w:rsidR="00B06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67E">
        <w:rPr>
          <w:rFonts w:ascii="Times New Roman" w:hAnsi="Times New Roman" w:cs="Times New Roman"/>
          <w:b/>
          <w:sz w:val="24"/>
          <w:szCs w:val="24"/>
        </w:rPr>
        <w:t>Побочные эффекты Липина</w:t>
      </w:r>
      <w:r w:rsidR="007716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5CA0">
        <w:rPr>
          <w:rFonts w:ascii="Times New Roman" w:hAnsi="Times New Roman" w:cs="Times New Roman"/>
          <w:sz w:val="24"/>
          <w:szCs w:val="24"/>
        </w:rPr>
        <w:t xml:space="preserve">Возможны появления крапивницы и других аллергических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реакций</w:t>
      </w:r>
      <w:proofErr w:type="gramStart"/>
      <w:r w:rsidRPr="007C5CA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C5CA0">
        <w:rPr>
          <w:rFonts w:ascii="Times New Roman" w:hAnsi="Times New Roman" w:cs="Times New Roman"/>
          <w:sz w:val="24"/>
          <w:szCs w:val="24"/>
        </w:rPr>
        <w:t xml:space="preserve"> этих случаях препарат следует отменить и назначить симптоматичнее лечения.</w:t>
      </w:r>
      <w:r w:rsidR="00B06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167E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proofErr w:type="gramStart"/>
      <w:r w:rsidR="00B063D3">
        <w:rPr>
          <w:rFonts w:ascii="Times New Roman" w:hAnsi="Times New Roman" w:cs="Times New Roman"/>
          <w:b/>
          <w:sz w:val="24"/>
          <w:szCs w:val="24"/>
        </w:rPr>
        <w:t>.</w:t>
      </w:r>
      <w:r w:rsidRPr="007C5C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5CA0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 xml:space="preserve"> индивидуальной повышенной чувствительности к компонентам препарата.</w:t>
      </w:r>
      <w:r w:rsidR="00B063D3">
        <w:rPr>
          <w:rFonts w:ascii="Times New Roman" w:hAnsi="Times New Roman" w:cs="Times New Roman"/>
          <w:b/>
          <w:sz w:val="24"/>
          <w:szCs w:val="24"/>
        </w:rPr>
        <w:t xml:space="preserve"> Взаимодействие. </w:t>
      </w:r>
      <w:r w:rsidRPr="007C5CA0">
        <w:rPr>
          <w:rFonts w:ascii="Times New Roman" w:hAnsi="Times New Roman" w:cs="Times New Roman"/>
          <w:sz w:val="24"/>
          <w:szCs w:val="24"/>
        </w:rPr>
        <w:t xml:space="preserve">Возможно назначение Липина в комплексной терапии со 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стероидными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>, цитостатическими, желчегонными и витаминными средствами, антибиотиками.</w:t>
      </w:r>
      <w:r w:rsidR="00B063D3">
        <w:rPr>
          <w:rFonts w:ascii="Times New Roman" w:hAnsi="Times New Roman" w:cs="Times New Roman"/>
          <w:b/>
          <w:sz w:val="24"/>
          <w:szCs w:val="24"/>
        </w:rPr>
        <w:t xml:space="preserve">             Передозировка. </w:t>
      </w:r>
      <w:r w:rsidRPr="007C5CA0">
        <w:rPr>
          <w:rFonts w:ascii="Times New Roman" w:hAnsi="Times New Roman" w:cs="Times New Roman"/>
          <w:sz w:val="24"/>
          <w:szCs w:val="24"/>
        </w:rPr>
        <w:t>Возможны проявления повышенной чувствительности к компонентам препарата. Терапия симптоматическая.</w:t>
      </w:r>
    </w:p>
    <w:p w:rsidR="00496C9E" w:rsidRPr="007C5CA0" w:rsidRDefault="00496C9E" w:rsidP="00496C9E">
      <w:pPr>
        <w:rPr>
          <w:rFonts w:ascii="Times New Roman" w:hAnsi="Times New Roman" w:cs="Times New Roman"/>
          <w:sz w:val="24"/>
          <w:szCs w:val="24"/>
        </w:rPr>
      </w:pPr>
      <w:r w:rsidRPr="007C5CA0">
        <w:rPr>
          <w:rFonts w:ascii="Times New Roman" w:hAnsi="Times New Roman" w:cs="Times New Roman"/>
          <w:sz w:val="24"/>
          <w:szCs w:val="24"/>
        </w:rPr>
        <w:t>Харьковское предприятие по производству иммунобиологических и лекарственных препаратов ЗАО "</w:t>
      </w:r>
      <w:proofErr w:type="spellStart"/>
      <w:r w:rsidRPr="007C5CA0">
        <w:rPr>
          <w:rFonts w:ascii="Times New Roman" w:hAnsi="Times New Roman" w:cs="Times New Roman"/>
          <w:sz w:val="24"/>
          <w:szCs w:val="24"/>
        </w:rPr>
        <w:t>Биолик</w:t>
      </w:r>
      <w:proofErr w:type="spellEnd"/>
      <w:r w:rsidRPr="007C5CA0">
        <w:rPr>
          <w:rFonts w:ascii="Times New Roman" w:hAnsi="Times New Roman" w:cs="Times New Roman"/>
          <w:sz w:val="24"/>
          <w:szCs w:val="24"/>
        </w:rPr>
        <w:t>", г. Харьков, Украина</w:t>
      </w:r>
    </w:p>
    <w:p w:rsidR="00496C9E" w:rsidRPr="007C5CA0" w:rsidRDefault="00496C9E" w:rsidP="007C5CA0">
      <w:pPr>
        <w:rPr>
          <w:rFonts w:ascii="Times New Roman" w:hAnsi="Times New Roman" w:cs="Times New Roman"/>
          <w:sz w:val="24"/>
          <w:szCs w:val="24"/>
        </w:rPr>
      </w:pPr>
    </w:p>
    <w:p w:rsidR="007C5CA0" w:rsidRPr="007C5CA0" w:rsidRDefault="007C5CA0" w:rsidP="007C5CA0">
      <w:pPr>
        <w:rPr>
          <w:rFonts w:ascii="Times New Roman" w:hAnsi="Times New Roman" w:cs="Times New Roman"/>
          <w:sz w:val="24"/>
          <w:szCs w:val="24"/>
        </w:rPr>
      </w:pPr>
    </w:p>
    <w:p w:rsidR="007C5CA0" w:rsidRPr="00B707EE" w:rsidRDefault="007C5CA0" w:rsidP="000C4D66">
      <w:pPr>
        <w:rPr>
          <w:rFonts w:ascii="Times New Roman" w:hAnsi="Times New Roman" w:cs="Times New Roman"/>
          <w:sz w:val="24"/>
          <w:szCs w:val="24"/>
        </w:rPr>
      </w:pPr>
    </w:p>
    <w:sectPr w:rsidR="007C5CA0" w:rsidRPr="00B707EE" w:rsidSect="00B70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07EE"/>
    <w:rsid w:val="000C4D66"/>
    <w:rsid w:val="00496C9E"/>
    <w:rsid w:val="0077167E"/>
    <w:rsid w:val="007C5CA0"/>
    <w:rsid w:val="00B063D3"/>
    <w:rsid w:val="00B7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868</Words>
  <Characters>4949</Characters>
  <Application>Microsoft Office Word</Application>
  <DocSecurity>0</DocSecurity>
  <Lines>41</Lines>
  <Paragraphs>11</Paragraphs>
  <ScaleCrop>false</ScaleCrop>
  <Company>Home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7</cp:revision>
  <dcterms:created xsi:type="dcterms:W3CDTF">2011-10-23T13:30:00Z</dcterms:created>
  <dcterms:modified xsi:type="dcterms:W3CDTF">2011-10-23T13:51:00Z</dcterms:modified>
</cp:coreProperties>
</file>