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BB" w:rsidRPr="00822EBB" w:rsidRDefault="00822EBB" w:rsidP="00822EBB">
      <w:pPr>
        <w:rPr>
          <w:rFonts w:ascii="Times New Roman" w:hAnsi="Times New Roman" w:cs="Times New Roman"/>
          <w:b/>
          <w:sz w:val="28"/>
          <w:szCs w:val="28"/>
        </w:rPr>
      </w:pPr>
      <w:r w:rsidRPr="00822EBB">
        <w:rPr>
          <w:rFonts w:ascii="Times New Roman" w:hAnsi="Times New Roman" w:cs="Times New Roman"/>
          <w:b/>
          <w:sz w:val="28"/>
          <w:szCs w:val="28"/>
        </w:rPr>
        <w:t>Осложнения панкреатита</w:t>
      </w:r>
      <w:r w:rsidR="00570C77">
        <w:rPr>
          <w:rFonts w:ascii="Times New Roman" w:hAnsi="Times New Roman" w:cs="Times New Roman"/>
          <w:b/>
          <w:sz w:val="28"/>
          <w:szCs w:val="28"/>
        </w:rPr>
        <w:t>.</w:t>
      </w:r>
      <w:r w:rsidRPr="00822EBB">
        <w:rPr>
          <w:rFonts w:ascii="Times New Roman" w:hAnsi="Times New Roman" w:cs="Times New Roman"/>
          <w:b/>
          <w:sz w:val="28"/>
          <w:szCs w:val="28"/>
        </w:rPr>
        <w:tab/>
      </w:r>
      <w:r w:rsidRPr="00822EBB">
        <w:rPr>
          <w:rFonts w:ascii="Times New Roman" w:hAnsi="Times New Roman" w:cs="Times New Roman"/>
          <w:b/>
          <w:sz w:val="28"/>
          <w:szCs w:val="28"/>
        </w:rPr>
        <w:tab/>
      </w:r>
    </w:p>
    <w:p w:rsidR="00822EBB" w:rsidRPr="00822EBB" w:rsidRDefault="00601C46" w:rsidP="00822EB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82D375" wp14:editId="35F6EEF8">
            <wp:extent cx="266700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C46" w:rsidRDefault="00601C46" w:rsidP="00601C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601C46" w:rsidRDefault="00601C46" w:rsidP="00601C4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01C46" w:rsidRPr="00866CA5" w:rsidRDefault="00601C46" w:rsidP="00866CA5">
      <w:pPr>
        <w:jc w:val="right"/>
        <w:rPr>
          <w:rFonts w:ascii="Times New Roman" w:hAnsi="Times New Roman" w:cs="Times New Roman"/>
          <w:sz w:val="24"/>
          <w:szCs w:val="24"/>
        </w:rPr>
        <w:sectPr w:rsidR="00601C46" w:rsidRPr="00866CA5" w:rsidSect="00601C4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22EBB">
        <w:rPr>
          <w:rFonts w:ascii="Times New Roman" w:hAnsi="Times New Roman" w:cs="Times New Roman"/>
          <w:i/>
          <w:sz w:val="24"/>
          <w:szCs w:val="24"/>
        </w:rPr>
        <w:t>"Как нежащаяся пантера уложила она голову на изгиб 12-перстной кишки, распластала тонкое тело на аорте, убаюкивающей её мерными движениями, и беспечно отклонила хвост в ворота селезенки. Как этот красивый застенчивый хищник неожиданно может нанести непоправимый вред, так и поджелудочная железа: прекрасна, как ангел небесный, как демон коварна и зла”</w:t>
      </w:r>
      <w:r w:rsidRPr="00822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 </w:t>
      </w:r>
      <w:r w:rsidRPr="005217B0">
        <w:rPr>
          <w:rFonts w:ascii="Times New Roman" w:hAnsi="Times New Roman" w:cs="Times New Roman"/>
          <w:i/>
          <w:sz w:val="24"/>
          <w:szCs w:val="24"/>
        </w:rPr>
        <w:t>проф. Голубев А.С.</w:t>
      </w:r>
      <w:r w:rsidR="00866C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01C46" w:rsidRDefault="00601C46" w:rsidP="00822EBB">
      <w:pPr>
        <w:rPr>
          <w:rFonts w:ascii="Times New Roman" w:hAnsi="Times New Roman" w:cs="Times New Roman"/>
          <w:sz w:val="24"/>
          <w:szCs w:val="24"/>
        </w:rPr>
        <w:sectPr w:rsidR="00601C46" w:rsidSect="00601C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2EBB" w:rsidRPr="00822EBB" w:rsidRDefault="00822EBB" w:rsidP="00822EBB">
      <w:pPr>
        <w:rPr>
          <w:rFonts w:ascii="Times New Roman" w:hAnsi="Times New Roman" w:cs="Times New Roman"/>
          <w:sz w:val="24"/>
          <w:szCs w:val="24"/>
        </w:rPr>
      </w:pPr>
      <w:r w:rsidRPr="00822EBB">
        <w:rPr>
          <w:rFonts w:ascii="Times New Roman" w:hAnsi="Times New Roman" w:cs="Times New Roman"/>
          <w:sz w:val="24"/>
          <w:szCs w:val="24"/>
        </w:rPr>
        <w:lastRenderedPageBreak/>
        <w:t>Исход деструктивного панкреатита во многом зависит от характера и распространенности некротических изменений в железе. Но отягощающим фактором при остром панкреатите также является развитие различных осложнен</w:t>
      </w:r>
      <w:r w:rsidR="00BC05A6">
        <w:rPr>
          <w:rFonts w:ascii="Times New Roman" w:hAnsi="Times New Roman" w:cs="Times New Roman"/>
          <w:sz w:val="24"/>
          <w:szCs w:val="24"/>
        </w:rPr>
        <w:t xml:space="preserve">ий со стороны органов и систем. </w:t>
      </w:r>
      <w:r w:rsidRPr="00822EBB">
        <w:rPr>
          <w:rFonts w:ascii="Times New Roman" w:hAnsi="Times New Roman" w:cs="Times New Roman"/>
          <w:sz w:val="24"/>
          <w:szCs w:val="24"/>
        </w:rPr>
        <w:t>Осложнения панкреатита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могут варьировать по степени тяжести от лёгкой до декомпенсированной формы. Наиболее характерны при остром панкреатите психотические нарушения вследствие интоксикации и алкогольной болезни, которая приводит к сосудистой недостаточности мозга и служит фоном для развития п</w:t>
      </w:r>
      <w:r w:rsidR="00BC05A6">
        <w:rPr>
          <w:rFonts w:ascii="Times New Roman" w:hAnsi="Times New Roman" w:cs="Times New Roman"/>
          <w:sz w:val="24"/>
          <w:szCs w:val="24"/>
        </w:rPr>
        <w:t xml:space="preserve">сихозов у больных панкреатитом.                                                                     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Так называемый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делириозный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синдром, заключается в расстройстве сознания, нарушенной ориентировке во времени и месте, резком двигательном и речевом возбуждении, тревоге, галлюцинациях. Подобное состояние опасно тем, что пациент не способен контролировать 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действия и может нанести 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вред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как себе, так и окружающим его людям или медицин</w:t>
      </w:r>
      <w:r w:rsidR="00BC05A6">
        <w:rPr>
          <w:rFonts w:ascii="Times New Roman" w:hAnsi="Times New Roman" w:cs="Times New Roman"/>
          <w:sz w:val="24"/>
          <w:szCs w:val="24"/>
        </w:rPr>
        <w:t>скому персоналу.</w:t>
      </w:r>
      <w:r w:rsidR="00822E9A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 xml:space="preserve">Поэтому своевременное выявление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пределирия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и блокада психомоторного возбуждения является прерогативой при остром панкреатите.</w:t>
      </w:r>
      <w:r w:rsidR="00BC0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 Следующим из наиболее возможных осложнений при панкреатите</w:t>
      </w:r>
      <w:r w:rsidR="00BC05A6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 xml:space="preserve">можно считать синдром почечной недостаточности, который характеризуется повышением уровня мочевины,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>, наряду со снижен</w:t>
      </w:r>
      <w:r w:rsidR="00BC05A6">
        <w:rPr>
          <w:rFonts w:ascii="Times New Roman" w:hAnsi="Times New Roman" w:cs="Times New Roman"/>
          <w:sz w:val="24"/>
          <w:szCs w:val="24"/>
        </w:rPr>
        <w:t xml:space="preserve">ием выделения мочи или </w:t>
      </w:r>
      <w:proofErr w:type="spellStart"/>
      <w:r w:rsidR="00BC05A6">
        <w:rPr>
          <w:rFonts w:ascii="Times New Roman" w:hAnsi="Times New Roman" w:cs="Times New Roman"/>
          <w:sz w:val="24"/>
          <w:szCs w:val="24"/>
        </w:rPr>
        <w:t>диуреза</w:t>
      </w:r>
      <w:proofErr w:type="gramStart"/>
      <w:r w:rsidR="00BC05A6">
        <w:rPr>
          <w:rFonts w:ascii="Times New Roman" w:hAnsi="Times New Roman" w:cs="Times New Roman"/>
          <w:sz w:val="24"/>
          <w:szCs w:val="24"/>
        </w:rPr>
        <w:t>.</w:t>
      </w:r>
      <w:r w:rsidRPr="00822E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тяжёлых формах панкреатита и развитии панкреонекроза может потребоваться очищение крови от азотистых шлаков при помощи специальной аппаратуры. По литературным данным высокий</w:t>
      </w:r>
      <w:r w:rsidR="00BC05A6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и мочевины можно считать критерием тяжести острого панкреатита у больных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поступив</w:t>
      </w:r>
      <w:r w:rsidR="00BC05A6">
        <w:rPr>
          <w:rFonts w:ascii="Times New Roman" w:hAnsi="Times New Roman" w:cs="Times New Roman"/>
          <w:sz w:val="24"/>
          <w:szCs w:val="24"/>
        </w:rPr>
        <w:t xml:space="preserve">ших в стационар в первые сутки. </w:t>
      </w:r>
      <w:r w:rsidRPr="00822EBB">
        <w:rPr>
          <w:rFonts w:ascii="Times New Roman" w:hAnsi="Times New Roman" w:cs="Times New Roman"/>
          <w:sz w:val="24"/>
          <w:szCs w:val="24"/>
        </w:rPr>
        <w:t>Этот признак хорошо коррелирует с тяжестью воспалительного процесса. Иногда почечная недостаточность усугубляется нарушением функции печени, которая исходно также скомпрометирована у больных с алкогольным стажем. При этом появляется желтушность кожных покровов, потемнение мочи, повышение уровня</w:t>
      </w:r>
      <w:r w:rsidR="00BC05A6">
        <w:rPr>
          <w:rFonts w:ascii="Times New Roman" w:hAnsi="Times New Roman" w:cs="Times New Roman"/>
          <w:sz w:val="24"/>
          <w:szCs w:val="24"/>
        </w:rPr>
        <w:t xml:space="preserve"> билирубина и ферментов печени.            </w:t>
      </w:r>
      <w:r w:rsidRPr="00822EBB">
        <w:rPr>
          <w:rFonts w:ascii="Times New Roman" w:hAnsi="Times New Roman" w:cs="Times New Roman"/>
          <w:sz w:val="24"/>
          <w:szCs w:val="24"/>
        </w:rPr>
        <w:t>Поджелудочн</w:t>
      </w:r>
      <w:r w:rsidR="00657793">
        <w:rPr>
          <w:rFonts w:ascii="Times New Roman" w:hAnsi="Times New Roman" w:cs="Times New Roman"/>
          <w:sz w:val="24"/>
          <w:szCs w:val="24"/>
        </w:rPr>
        <w:t>ая железа это эндокринный орган</w:t>
      </w:r>
      <w:r w:rsidRPr="00822EBB">
        <w:rPr>
          <w:rFonts w:ascii="Times New Roman" w:hAnsi="Times New Roman" w:cs="Times New Roman"/>
          <w:sz w:val="24"/>
          <w:szCs w:val="24"/>
        </w:rPr>
        <w:t>, который секретирует инсулин, ответственный за утилизацию глюкозы в организме человека. В тяжёлых случаях поджелудочная железа уменьшает выработку инсулина и у боль</w:t>
      </w:r>
      <w:r w:rsidR="00BC05A6">
        <w:rPr>
          <w:rFonts w:ascii="Times New Roman" w:hAnsi="Times New Roman" w:cs="Times New Roman"/>
          <w:sz w:val="24"/>
          <w:szCs w:val="24"/>
        </w:rPr>
        <w:t xml:space="preserve">ного развивается гипергликемия. </w:t>
      </w:r>
      <w:r w:rsidRPr="00822EBB">
        <w:rPr>
          <w:rFonts w:ascii="Times New Roman" w:hAnsi="Times New Roman" w:cs="Times New Roman"/>
          <w:sz w:val="24"/>
          <w:szCs w:val="24"/>
        </w:rPr>
        <w:t>Для терапии сахарного диабета у больных панкреонекрозом может потребоваться постоянное круглосуточное внутривенное введение инсулина через специальный прибор-дозатор. Гипергликемия при э</w:t>
      </w:r>
      <w:r w:rsidR="00BC05A6">
        <w:rPr>
          <w:rFonts w:ascii="Times New Roman" w:hAnsi="Times New Roman" w:cs="Times New Roman"/>
          <w:sz w:val="24"/>
          <w:szCs w:val="24"/>
        </w:rPr>
        <w:t xml:space="preserve">том крайне устойчива к терапии. </w:t>
      </w:r>
      <w:r w:rsidRPr="00822EBB">
        <w:rPr>
          <w:rFonts w:ascii="Times New Roman" w:hAnsi="Times New Roman" w:cs="Times New Roman"/>
          <w:sz w:val="24"/>
          <w:szCs w:val="24"/>
        </w:rPr>
        <w:t>Практически в 100% возможных осложнений панкреатита у больных диагностируется синдром динамической кишечной непроходимости, проявляющийся вздутием и напряжением живота, высоким стоянием диафрагмы, болезненностью при пальпации и перкуссии, ослаблением ил</w:t>
      </w:r>
      <w:r w:rsidR="00BC05A6">
        <w:rPr>
          <w:rFonts w:ascii="Times New Roman" w:hAnsi="Times New Roman" w:cs="Times New Roman"/>
          <w:sz w:val="24"/>
          <w:szCs w:val="24"/>
        </w:rPr>
        <w:t>и исчезновением кишечных шумов.</w:t>
      </w:r>
      <w:r w:rsidR="00657793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Отсутствие стула и газов, вздутие кишечника приводит к повышению внутрибрюшного давления и у некоторых больных отмечается "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компартмент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-синдром". Это состояние, при котором за счёт вышеописанных изменений происходит нарушение дыхательной </w:t>
      </w:r>
      <w:r w:rsidRPr="00822EBB">
        <w:rPr>
          <w:rFonts w:ascii="Times New Roman" w:hAnsi="Times New Roman" w:cs="Times New Roman"/>
          <w:sz w:val="24"/>
          <w:szCs w:val="24"/>
        </w:rPr>
        <w:lastRenderedPageBreak/>
        <w:t>функции и развивает</w:t>
      </w:r>
      <w:r w:rsidR="00BC05A6">
        <w:rPr>
          <w:rFonts w:ascii="Times New Roman" w:hAnsi="Times New Roman" w:cs="Times New Roman"/>
          <w:sz w:val="24"/>
          <w:szCs w:val="24"/>
        </w:rPr>
        <w:t xml:space="preserve">ся дыхательная недостаточность.                                                  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 В тяжёлых случаях панкреатита или панкреонекроза у больных начинает страдать 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система. Нужно отметить, что достоверны факты о том, что лица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злоупотребляющие алкоголем почти поголовно приобретают алкогольную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кардиомиопатию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>, которая усугубляет течение любого заболевания, не говоря уже о панкреонекрозе.</w:t>
      </w:r>
    </w:p>
    <w:p w:rsidR="00513997" w:rsidRPr="000F6000" w:rsidRDefault="00822EBB" w:rsidP="00822EBB">
      <w:pPr>
        <w:rPr>
          <w:rFonts w:ascii="Times New Roman" w:hAnsi="Times New Roman" w:cs="Times New Roman"/>
          <w:sz w:val="24"/>
          <w:szCs w:val="24"/>
        </w:rPr>
      </w:pPr>
      <w:r w:rsidRPr="00822EBB">
        <w:rPr>
          <w:rFonts w:ascii="Times New Roman" w:hAnsi="Times New Roman" w:cs="Times New Roman"/>
          <w:sz w:val="24"/>
          <w:szCs w:val="24"/>
        </w:rPr>
        <w:t xml:space="preserve">Нарушения гемодинамики выражаются в снижении коронарного кровотока, ухудшении сократимости миокарда, тахикардии, первичных аритмиях, фибрилляции предсердий, снижении или повышении общего периферического сопротивления, снижении сердечного выброса. На этом фоне в начальных стадиях у пациентов регистрируется артериальная гипертензия и тахикардия с показаниями АД зашкаливающими за 200/140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. и частотой сердечных сокращений до 160-200 в </w:t>
      </w:r>
      <w:r w:rsidR="00BC05A6">
        <w:rPr>
          <w:rFonts w:ascii="Times New Roman" w:hAnsi="Times New Roman" w:cs="Times New Roman"/>
          <w:sz w:val="24"/>
          <w:szCs w:val="24"/>
        </w:rPr>
        <w:t xml:space="preserve">мин. </w:t>
      </w:r>
      <w:r w:rsidRPr="00822EBB">
        <w:rPr>
          <w:rFonts w:ascii="Times New Roman" w:hAnsi="Times New Roman" w:cs="Times New Roman"/>
          <w:sz w:val="24"/>
          <w:szCs w:val="24"/>
        </w:rPr>
        <w:t>В дальнейшем компенсаторная способность сердечно-сосудистой системы истощается , что вызывает гипотонию и необходимость применения медикаментов для поддержания нормального уровня артериального давления. Гипотония опасна развитием нарушений кислотно-основного равновесия, спазмом сосудов почек и внутренних органов, нарушением транспорта кислорода, его потребления и утилизации с развитием тканевой г</w:t>
      </w:r>
      <w:r w:rsidR="00BC05A6">
        <w:rPr>
          <w:rFonts w:ascii="Times New Roman" w:hAnsi="Times New Roman" w:cs="Times New Roman"/>
          <w:sz w:val="24"/>
          <w:szCs w:val="24"/>
        </w:rPr>
        <w:t xml:space="preserve">ипоксии и органных повреждений.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Мощнейшая интоксикация при панкреонекрозе воздействует в первую очередь на основные органы, выполняющие функцию очищения нашего организма от шлаков. Токсемия вызывает различные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видыосложнений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панкреонекроза со стороны удалённых органов, таких как лёгкие, которые после истощения механизмов компенсации начинают существенно страдат</w:t>
      </w:r>
      <w:r w:rsidR="00BC05A6">
        <w:rPr>
          <w:rFonts w:ascii="Times New Roman" w:hAnsi="Times New Roman" w:cs="Times New Roman"/>
          <w:sz w:val="24"/>
          <w:szCs w:val="24"/>
        </w:rPr>
        <w:t xml:space="preserve">ь. </w:t>
      </w:r>
      <w:r w:rsidRPr="00822EBB">
        <w:rPr>
          <w:rFonts w:ascii="Times New Roman" w:hAnsi="Times New Roman" w:cs="Times New Roman"/>
          <w:sz w:val="24"/>
          <w:szCs w:val="24"/>
        </w:rPr>
        <w:t xml:space="preserve">Характерный при этом респираторный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-синдром сопровождается спаданием альвеол, уплотнением лёгочной ткани,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бронхоспазмом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>, множественными очагами пневмонии, накоплением жидкости в плевральных полостях, и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в конечном итоге, может привести к отеку </w:t>
      </w:r>
      <w:r w:rsidR="00BC05A6">
        <w:rPr>
          <w:rFonts w:ascii="Times New Roman" w:hAnsi="Times New Roman" w:cs="Times New Roman"/>
          <w:sz w:val="24"/>
          <w:szCs w:val="24"/>
        </w:rPr>
        <w:t xml:space="preserve">легких и смерти.                        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У большинства больных фиксируются метаболические расстройства – ацидоз, респираторный ацидоз,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гиперлактатемия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, электролитные расстройства, нарушения водного обмена,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гипокальциемия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гипомагниемия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>. При улучшении состояния выраженность их ум</w:t>
      </w:r>
      <w:r w:rsidR="00BC05A6">
        <w:rPr>
          <w:rFonts w:ascii="Times New Roman" w:hAnsi="Times New Roman" w:cs="Times New Roman"/>
          <w:sz w:val="24"/>
          <w:szCs w:val="24"/>
        </w:rPr>
        <w:t xml:space="preserve">еньшается.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Энцефалопатия обусловлена интоксикацией и, как следствие, гипоксией, отеком головного мозга и/или жировой эмболией. 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Основные признаки энцефалопатии -</w:t>
      </w:r>
      <w:r w:rsidR="00BC05A6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дезориентация, сонливость или возбуждение, агрессивность, спутанность сознания, заторможенность, впл</w:t>
      </w:r>
      <w:r w:rsidR="00BC05A6">
        <w:rPr>
          <w:rFonts w:ascii="Times New Roman" w:hAnsi="Times New Roman" w:cs="Times New Roman"/>
          <w:sz w:val="24"/>
          <w:szCs w:val="24"/>
        </w:rPr>
        <w:t>оть до ком, судорог, параличей.</w:t>
      </w:r>
      <w:proofErr w:type="gramEnd"/>
      <w:r w:rsidR="00BC0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>Грозное и крайне опасное для жизни осложнение панкреатит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это диссеминированное внутрисосудистое свёртывание крови. На начальном этапе для панкреатита характерна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гиперкоагуляция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или усиление свёртываемости крови, увеличение концентрации антигемофильного глобулина и фибриногена, а затем наступает истощение факторов свёртывания</w:t>
      </w:r>
      <w:r w:rsidR="00BC05A6">
        <w:rPr>
          <w:rFonts w:ascii="Times New Roman" w:hAnsi="Times New Roman" w:cs="Times New Roman"/>
          <w:sz w:val="24"/>
          <w:szCs w:val="24"/>
        </w:rPr>
        <w:t xml:space="preserve"> крови и стадия </w:t>
      </w:r>
      <w:proofErr w:type="spellStart"/>
      <w:r w:rsidR="00BC05A6">
        <w:rPr>
          <w:rFonts w:ascii="Times New Roman" w:hAnsi="Times New Roman" w:cs="Times New Roman"/>
          <w:sz w:val="24"/>
          <w:szCs w:val="24"/>
        </w:rPr>
        <w:t>гипокоагуляции</w:t>
      </w:r>
      <w:proofErr w:type="spellEnd"/>
      <w:r w:rsidR="00BC05A6">
        <w:rPr>
          <w:rFonts w:ascii="Times New Roman" w:hAnsi="Times New Roman" w:cs="Times New Roman"/>
          <w:sz w:val="24"/>
          <w:szCs w:val="24"/>
        </w:rPr>
        <w:t xml:space="preserve">. </w:t>
      </w:r>
      <w:r w:rsidRPr="00822EBB">
        <w:rPr>
          <w:rFonts w:ascii="Times New Roman" w:hAnsi="Times New Roman" w:cs="Times New Roman"/>
          <w:sz w:val="24"/>
          <w:szCs w:val="24"/>
        </w:rPr>
        <w:t xml:space="preserve">У больных появляются спонтанные кровотечения из носа, слизистой рта, кровоизлияния на кожных покровах, в склерах, желудочно-кишечные кровотечения из стрессовых эрозий и язв. Оперированные больные могут продемонстрировать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профузноекровотечение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из послеоперационной раны и дренажей брюшной полости. Терапия ДВС-синдрома крайне сложна и за</w:t>
      </w:r>
      <w:r w:rsidR="00BC05A6">
        <w:rPr>
          <w:rFonts w:ascii="Times New Roman" w:hAnsi="Times New Roman" w:cs="Times New Roman"/>
          <w:sz w:val="24"/>
          <w:szCs w:val="24"/>
        </w:rPr>
        <w:t xml:space="preserve">частую недостаточно эффективна.                                                              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Симптомы эндогенной интоксикации и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генерализованной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системной воспалительной реакции при деструктивном панкреатите</w:t>
      </w:r>
      <w:r w:rsidR="0068701E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обусловлены накоплением в организме бактериальных энд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и экзотоксинов, микроорганизмов и продуктов их жизнедеятельности, продуктов патологиче</w:t>
      </w:r>
      <w:r w:rsidR="00BC05A6">
        <w:rPr>
          <w:rFonts w:ascii="Times New Roman" w:hAnsi="Times New Roman" w:cs="Times New Roman"/>
          <w:sz w:val="24"/>
          <w:szCs w:val="24"/>
        </w:rPr>
        <w:t>ского обмена веществ.</w:t>
      </w:r>
      <w:r w:rsidR="0068701E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Все вышеперечисленные виды осложнений панкреатита часто встречаются в первую фазу токсемии, но также могут присоединяться на финальном этапе гнойно-септической ст</w:t>
      </w:r>
      <w:r w:rsidR="00BC05A6">
        <w:rPr>
          <w:rFonts w:ascii="Times New Roman" w:hAnsi="Times New Roman" w:cs="Times New Roman"/>
          <w:sz w:val="24"/>
          <w:szCs w:val="24"/>
        </w:rPr>
        <w:t>адии</w:t>
      </w:r>
      <w:r w:rsidR="0068701E">
        <w:rPr>
          <w:rFonts w:ascii="Times New Roman" w:hAnsi="Times New Roman" w:cs="Times New Roman"/>
          <w:sz w:val="24"/>
          <w:szCs w:val="24"/>
        </w:rPr>
        <w:t xml:space="preserve"> </w:t>
      </w:r>
      <w:r w:rsidR="00BC05A6">
        <w:rPr>
          <w:rFonts w:ascii="Times New Roman" w:hAnsi="Times New Roman" w:cs="Times New Roman"/>
          <w:sz w:val="24"/>
          <w:szCs w:val="24"/>
        </w:rPr>
        <w:t xml:space="preserve">деструктивного панкреатита. </w:t>
      </w:r>
      <w:r w:rsidRPr="00822EBB">
        <w:rPr>
          <w:rFonts w:ascii="Times New Roman" w:hAnsi="Times New Roman" w:cs="Times New Roman"/>
          <w:sz w:val="24"/>
          <w:szCs w:val="24"/>
        </w:rPr>
        <w:t>Гнойно-септические процессы являются распространёнными</w:t>
      </w:r>
      <w:r w:rsidR="00BC05A6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осложнениями панкреатита. В некоторых случаях деструкция может закончиться полным рассасыванием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что случается в основном при очаговой форме деструктивного панкреатита. В тяжёлых же случаях тотальной и субтотальной формы панкреонекроза развиваются абсцессы железы, флегмона забрюшинной клетчатки, инфицированные к</w:t>
      </w:r>
      <w:r w:rsidR="00BC05A6">
        <w:rPr>
          <w:rFonts w:ascii="Times New Roman" w:hAnsi="Times New Roman" w:cs="Times New Roman"/>
          <w:sz w:val="24"/>
          <w:szCs w:val="24"/>
        </w:rPr>
        <w:t xml:space="preserve">исты поджелудочной железы и др.    </w:t>
      </w:r>
      <w:r w:rsidRPr="00822EBB">
        <w:rPr>
          <w:rFonts w:ascii="Times New Roman" w:hAnsi="Times New Roman" w:cs="Times New Roman"/>
          <w:sz w:val="24"/>
          <w:szCs w:val="24"/>
        </w:rPr>
        <w:lastRenderedPageBreak/>
        <w:t xml:space="preserve">К сожалению, в том и заключается коварство острого панкреатита, что выход из токсической фазы не означает начало выздоровления. Процесс может 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 xml:space="preserve">затянуться на несколько </w:t>
      </w:r>
      <w:r w:rsidR="00BC05A6">
        <w:rPr>
          <w:rFonts w:ascii="Times New Roman" w:hAnsi="Times New Roman" w:cs="Times New Roman"/>
          <w:sz w:val="24"/>
          <w:szCs w:val="24"/>
        </w:rPr>
        <w:t>месяцев и прогноз часто неясен</w:t>
      </w:r>
      <w:proofErr w:type="gramEnd"/>
      <w:r w:rsidR="00BC05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Наиболее тяжёлым из всех осложнений панкреатита в гнойно-септической стадии является развитие сепсиса, по простому</w:t>
      </w:r>
      <w:r w:rsidR="00BC05A6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заражения крови, которое возникает из-за проникновения инфекции в кр</w:t>
      </w:r>
      <w:r w:rsidR="0068701E">
        <w:rPr>
          <w:rFonts w:ascii="Times New Roman" w:hAnsi="Times New Roman" w:cs="Times New Roman"/>
          <w:sz w:val="24"/>
          <w:szCs w:val="24"/>
        </w:rPr>
        <w:t>овяное русло различными путями: э</w:t>
      </w:r>
      <w:r w:rsidRPr="00822EBB">
        <w:rPr>
          <w:rFonts w:ascii="Times New Roman" w:hAnsi="Times New Roman" w:cs="Times New Roman"/>
          <w:sz w:val="24"/>
          <w:szCs w:val="24"/>
        </w:rPr>
        <w:t>кзогенным (через открытые дренажные системы и тампоны, катетеризированные периферические сосуды и мочевыводящие пути) и эндогенным (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микроорганизмов, эндотоксинов и агрессивных факторов из просвета кишечника в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мезентериальные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лимфатические сосуд</w:t>
      </w:r>
      <w:r w:rsidR="00BC05A6">
        <w:rPr>
          <w:rFonts w:ascii="Times New Roman" w:hAnsi="Times New Roman" w:cs="Times New Roman"/>
          <w:sz w:val="24"/>
          <w:szCs w:val="24"/>
        </w:rPr>
        <w:t>ы и систему циркуляции) путями.</w:t>
      </w:r>
      <w:proofErr w:type="gramEnd"/>
      <w:r w:rsidR="00BC05A6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В клинической картине у больных сепсисом из симптомов</w:t>
      </w:r>
      <w:r w:rsidR="00BC05A6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доминируют высочайшая или пониженная температура тела, слабость, резкое снижение аппетита, адинамия, сердцебиение, одышка, гипотония. Финальная стадия сепсиса может закончиться</w:t>
      </w:r>
      <w:r w:rsidR="002718C5">
        <w:rPr>
          <w:rFonts w:ascii="Times New Roman" w:hAnsi="Times New Roman" w:cs="Times New Roman"/>
          <w:sz w:val="24"/>
          <w:szCs w:val="24"/>
        </w:rPr>
        <w:t xml:space="preserve"> </w:t>
      </w:r>
      <w:r w:rsidRPr="00822EBB">
        <w:rPr>
          <w:rFonts w:ascii="Times New Roman" w:hAnsi="Times New Roman" w:cs="Times New Roman"/>
          <w:sz w:val="24"/>
          <w:szCs w:val="24"/>
        </w:rPr>
        <w:t>осложнениями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характерными д</w:t>
      </w:r>
      <w:r w:rsidR="00BC05A6">
        <w:rPr>
          <w:rFonts w:ascii="Times New Roman" w:hAnsi="Times New Roman" w:cs="Times New Roman"/>
          <w:sz w:val="24"/>
          <w:szCs w:val="24"/>
        </w:rPr>
        <w:t xml:space="preserve">ля первой фазы панкреонекроза.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Также резко возрастает возможность кровотечений из острых стрессовых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гастродуоденальных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язв и киш</w:t>
      </w:r>
      <w:r w:rsidR="00BC05A6">
        <w:rPr>
          <w:rFonts w:ascii="Times New Roman" w:hAnsi="Times New Roman" w:cs="Times New Roman"/>
          <w:sz w:val="24"/>
          <w:szCs w:val="24"/>
        </w:rPr>
        <w:t xml:space="preserve">ечных язв на фоне ДВС-синдрома.                                                                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>Другие осложнения панкреатита этого этапа, эрозивные кровотечения, желудочно-кишечные и панкреатические свищи, тромбофлебит воротной вены (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пилефлебита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панкреатогенный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гнойный перитонит, микроангиопатии, тромбоз магистральных артерий, развиваются в результате распада некротической ткани в различных отделах поджелудочной железы и клетч</w:t>
      </w:r>
      <w:r w:rsidR="002718C5">
        <w:rPr>
          <w:rFonts w:ascii="Times New Roman" w:hAnsi="Times New Roman" w:cs="Times New Roman"/>
          <w:sz w:val="24"/>
          <w:szCs w:val="24"/>
        </w:rPr>
        <w:t xml:space="preserve">атки забрюшинного пространства.                                                                                                                                        </w:t>
      </w:r>
      <w:r w:rsidRPr="00822EBB">
        <w:rPr>
          <w:rFonts w:ascii="Times New Roman" w:hAnsi="Times New Roman" w:cs="Times New Roman"/>
          <w:sz w:val="24"/>
          <w:szCs w:val="24"/>
        </w:rPr>
        <w:t xml:space="preserve">Абсцессы железы могут локализоваться в паренхиме, сальниковой сумке, корне брыжейки поперечно-ободочной кишки и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поддиафрагмальном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пространстве. Флегмона забрюшинного пространства протекает с явлениями острого воспаления, при этом у больных возникает отек и гиперемия в поясничных областях с переходом на</w:t>
      </w:r>
      <w:r w:rsidR="002718C5">
        <w:rPr>
          <w:rFonts w:ascii="Times New Roman" w:hAnsi="Times New Roman" w:cs="Times New Roman"/>
          <w:sz w:val="24"/>
          <w:szCs w:val="24"/>
        </w:rPr>
        <w:t xml:space="preserve"> боковые отделы брюшной стенки.                 </w:t>
      </w:r>
      <w:r w:rsidRPr="00822EBB">
        <w:rPr>
          <w:rFonts w:ascii="Times New Roman" w:hAnsi="Times New Roman" w:cs="Times New Roman"/>
          <w:sz w:val="24"/>
          <w:szCs w:val="24"/>
        </w:rPr>
        <w:t>Желудочные и кишечные свищи появляются как следствие некроза стенки желудка или кишечника. Через свищи больные теряют огромнейшее количество электролитов, воды, кишечного сока и питательных веществ. Восполнение таких потерь в полном объём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 xml:space="preserve"> часто очень трудная задача, больные резко худеют и порой превращаются в дистрофиков с наруш</w:t>
      </w:r>
      <w:r w:rsidR="002718C5">
        <w:rPr>
          <w:rFonts w:ascii="Times New Roman" w:hAnsi="Times New Roman" w:cs="Times New Roman"/>
          <w:sz w:val="24"/>
          <w:szCs w:val="24"/>
        </w:rPr>
        <w:t xml:space="preserve">ениями функции печени и почек. </w:t>
      </w:r>
      <w:r w:rsidRPr="00822EBB">
        <w:rPr>
          <w:rFonts w:ascii="Times New Roman" w:hAnsi="Times New Roman" w:cs="Times New Roman"/>
          <w:sz w:val="24"/>
          <w:szCs w:val="24"/>
        </w:rPr>
        <w:t>Заживление свищей – крайне медленное, т.к. через свищевой ход выделяется агрессивный панкреатический сок, который разрушает окр</w:t>
      </w:r>
      <w:r w:rsidR="002718C5">
        <w:rPr>
          <w:rFonts w:ascii="Times New Roman" w:hAnsi="Times New Roman" w:cs="Times New Roman"/>
          <w:sz w:val="24"/>
          <w:szCs w:val="24"/>
        </w:rPr>
        <w:t xml:space="preserve">ужающие ткани и кожные покровы.                        </w:t>
      </w:r>
      <w:r w:rsidRPr="00822EBB">
        <w:rPr>
          <w:rFonts w:ascii="Times New Roman" w:hAnsi="Times New Roman" w:cs="Times New Roman"/>
          <w:sz w:val="24"/>
          <w:szCs w:val="24"/>
        </w:rPr>
        <w:t>Эрозивные кровотечения сопровождают расплавление тканей в области абсцессов и флегмон, когда в этот процесс вовлекаются различные сосуды брюшной полости. Интенсивное кровотечение из крупного артериального сосуда може</w:t>
      </w:r>
      <w:r w:rsidR="002718C5">
        <w:rPr>
          <w:rFonts w:ascii="Times New Roman" w:hAnsi="Times New Roman" w:cs="Times New Roman"/>
          <w:sz w:val="24"/>
          <w:szCs w:val="24"/>
        </w:rPr>
        <w:t xml:space="preserve">т привести к фатальному исходу. </w:t>
      </w:r>
      <w:r w:rsidRPr="00822EBB">
        <w:rPr>
          <w:rFonts w:ascii="Times New Roman" w:hAnsi="Times New Roman" w:cs="Times New Roman"/>
          <w:sz w:val="24"/>
          <w:szCs w:val="24"/>
        </w:rPr>
        <w:t xml:space="preserve">Современные исследования однозначно свидетельствуют, что система гемостаза играет значительную роль как в прогрессировании панкреонекроза, так и в развитии его осложнений. </w:t>
      </w:r>
      <w:proofErr w:type="spellStart"/>
      <w:r w:rsidRPr="00822EBB">
        <w:rPr>
          <w:rFonts w:ascii="Times New Roman" w:hAnsi="Times New Roman" w:cs="Times New Roman"/>
          <w:sz w:val="24"/>
          <w:szCs w:val="24"/>
        </w:rPr>
        <w:t>Микротромбозы</w:t>
      </w:r>
      <w:proofErr w:type="spellEnd"/>
      <w:r w:rsidRPr="00822EBB">
        <w:rPr>
          <w:rFonts w:ascii="Times New Roman" w:hAnsi="Times New Roman" w:cs="Times New Roman"/>
          <w:sz w:val="24"/>
          <w:szCs w:val="24"/>
        </w:rPr>
        <w:t xml:space="preserve"> вызывают нарушение кровообращения в самой поджелудочной железе, а также в удалённых от неё органах, в первую очередь, органах ответственных за очищение организма от прод</w:t>
      </w:r>
      <w:r w:rsidR="00BC05A6">
        <w:rPr>
          <w:rFonts w:ascii="Times New Roman" w:hAnsi="Times New Roman" w:cs="Times New Roman"/>
          <w:sz w:val="24"/>
          <w:szCs w:val="24"/>
        </w:rPr>
        <w:t xml:space="preserve">уктов обмена веществ, "шлаков". </w:t>
      </w:r>
      <w:r w:rsidRPr="00822EBB">
        <w:rPr>
          <w:rFonts w:ascii="Times New Roman" w:hAnsi="Times New Roman" w:cs="Times New Roman"/>
          <w:sz w:val="24"/>
          <w:szCs w:val="24"/>
        </w:rPr>
        <w:t>Нарушения коагуляции запускаются при высвобождении агрессивных ферментов поджелудочной железы. Весь процесс очень сложен и пока ещё недостаточно изучен. Как я уже писала в разделе деструктивный панкреатит, не исключается генетический фактор, хотя это явление пока мало изучено и нет явных доказатель</w:t>
      </w:r>
      <w:proofErr w:type="gramStart"/>
      <w:r w:rsidRPr="00822EB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22EBB">
        <w:rPr>
          <w:rFonts w:ascii="Times New Roman" w:hAnsi="Times New Roman" w:cs="Times New Roman"/>
          <w:sz w:val="24"/>
          <w:szCs w:val="24"/>
        </w:rPr>
        <w:t>исутствия генетического деф</w:t>
      </w:r>
      <w:r w:rsidR="00BC05A6">
        <w:rPr>
          <w:rFonts w:ascii="Times New Roman" w:hAnsi="Times New Roman" w:cs="Times New Roman"/>
          <w:sz w:val="24"/>
          <w:szCs w:val="24"/>
        </w:rPr>
        <w:t xml:space="preserve">екта у больных панкреонекрозом. </w:t>
      </w:r>
      <w:r w:rsidRPr="00822EBB">
        <w:rPr>
          <w:rFonts w:ascii="Times New Roman" w:hAnsi="Times New Roman" w:cs="Times New Roman"/>
          <w:sz w:val="24"/>
          <w:szCs w:val="24"/>
        </w:rPr>
        <w:t>Я думаю, что из прочитанного вам понятны причины такого длительного течения заболевания. Потребуется масса усилий со стороны больного, медперсонала и родных, чтобы выбраться из тисков коварного воспаления поджелудочной железы.</w:t>
      </w:r>
    </w:p>
    <w:sectPr w:rsidR="00513997" w:rsidRPr="000F6000" w:rsidSect="00601C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00"/>
    <w:rsid w:val="000E4091"/>
    <w:rsid w:val="000F6000"/>
    <w:rsid w:val="00243200"/>
    <w:rsid w:val="002718C5"/>
    <w:rsid w:val="0045421C"/>
    <w:rsid w:val="00513997"/>
    <w:rsid w:val="005217B0"/>
    <w:rsid w:val="00570C77"/>
    <w:rsid w:val="00601C46"/>
    <w:rsid w:val="00657793"/>
    <w:rsid w:val="0068701E"/>
    <w:rsid w:val="00822E9A"/>
    <w:rsid w:val="00822EBB"/>
    <w:rsid w:val="00866CA5"/>
    <w:rsid w:val="00B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2012-02-21T11:34:00Z</dcterms:created>
  <dcterms:modified xsi:type="dcterms:W3CDTF">2012-02-21T12:25:00Z</dcterms:modified>
</cp:coreProperties>
</file>