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2F" w:rsidRPr="009978F8" w:rsidRDefault="00110C2F" w:rsidP="00110C2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8F8">
        <w:rPr>
          <w:rFonts w:ascii="Times New Roman" w:eastAsia="Calibri" w:hAnsi="Times New Roman"/>
          <w:sz w:val="28"/>
          <w:szCs w:val="28"/>
          <w:lang w:eastAsia="en-US"/>
        </w:rPr>
        <w:t>«УТВЕРЖДАЮ»</w:t>
      </w:r>
      <w:r w:rsidRPr="009978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10C2F" w:rsidRPr="009978F8" w:rsidRDefault="00110C2F" w:rsidP="00110C2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8F8">
        <w:rPr>
          <w:rFonts w:ascii="Times New Roman" w:eastAsia="Calibri" w:hAnsi="Times New Roman"/>
          <w:sz w:val="24"/>
          <w:szCs w:val="24"/>
          <w:lang w:eastAsia="en-US"/>
        </w:rPr>
        <w:t xml:space="preserve">Главный врач КГП на ПХВ </w:t>
      </w:r>
    </w:p>
    <w:p w:rsidR="00110C2F" w:rsidRPr="009978F8" w:rsidRDefault="00110C2F" w:rsidP="00110C2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8F8">
        <w:rPr>
          <w:rFonts w:ascii="Times New Roman" w:eastAsia="Calibri" w:hAnsi="Times New Roman"/>
          <w:sz w:val="24"/>
          <w:szCs w:val="24"/>
          <w:lang w:eastAsia="en-US"/>
        </w:rPr>
        <w:t>«ЦРБ Жамбылского района»</w:t>
      </w:r>
    </w:p>
    <w:p w:rsidR="00110C2F" w:rsidRPr="009978F8" w:rsidRDefault="00110C2F" w:rsidP="00110C2F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8F8">
        <w:rPr>
          <w:rFonts w:ascii="Times New Roman" w:eastAsia="Calibri" w:hAnsi="Times New Roman"/>
          <w:sz w:val="24"/>
          <w:szCs w:val="24"/>
          <w:lang w:eastAsia="en-US"/>
        </w:rPr>
        <w:t>___________</w:t>
      </w:r>
      <w:proofErr w:type="spellStart"/>
      <w:r w:rsidRPr="009978F8">
        <w:rPr>
          <w:rFonts w:ascii="Times New Roman" w:eastAsia="Calibri" w:hAnsi="Times New Roman"/>
          <w:sz w:val="24"/>
          <w:szCs w:val="24"/>
          <w:lang w:eastAsia="en-US"/>
        </w:rPr>
        <w:t>А.Сауруков</w:t>
      </w:r>
      <w:proofErr w:type="spellEnd"/>
    </w:p>
    <w:p w:rsidR="00532A3C" w:rsidRDefault="00532A3C" w:rsidP="00110C2F">
      <w:pPr>
        <w:jc w:val="right"/>
        <w:rPr>
          <w:rFonts w:ascii="Times New Roman" w:hAnsi="Times New Roman"/>
          <w:sz w:val="24"/>
          <w:szCs w:val="24"/>
        </w:rPr>
      </w:pPr>
    </w:p>
    <w:p w:rsidR="00485ABE" w:rsidRDefault="00485ABE" w:rsidP="00110C2F">
      <w:pPr>
        <w:jc w:val="right"/>
        <w:rPr>
          <w:rFonts w:ascii="Times New Roman" w:hAnsi="Times New Roman"/>
          <w:sz w:val="24"/>
          <w:szCs w:val="24"/>
        </w:rPr>
      </w:pPr>
    </w:p>
    <w:p w:rsidR="00485ABE" w:rsidRDefault="00485ABE" w:rsidP="00110C2F">
      <w:pPr>
        <w:jc w:val="right"/>
        <w:rPr>
          <w:rFonts w:ascii="Times New Roman" w:hAnsi="Times New Roman"/>
          <w:sz w:val="24"/>
          <w:szCs w:val="24"/>
        </w:rPr>
      </w:pPr>
    </w:p>
    <w:p w:rsidR="00485ABE" w:rsidRDefault="00485ABE" w:rsidP="00110C2F">
      <w:pPr>
        <w:jc w:val="right"/>
        <w:rPr>
          <w:rFonts w:ascii="Times New Roman" w:hAnsi="Times New Roman"/>
          <w:sz w:val="24"/>
          <w:szCs w:val="24"/>
        </w:rPr>
      </w:pPr>
    </w:p>
    <w:p w:rsidR="00485ABE" w:rsidRDefault="00485ABE" w:rsidP="00110C2F">
      <w:pPr>
        <w:jc w:val="right"/>
        <w:rPr>
          <w:rFonts w:ascii="Times New Roman" w:hAnsi="Times New Roman"/>
          <w:sz w:val="24"/>
          <w:szCs w:val="24"/>
        </w:rPr>
      </w:pPr>
    </w:p>
    <w:p w:rsidR="00485ABE" w:rsidRDefault="00485ABE" w:rsidP="00110C2F">
      <w:pPr>
        <w:jc w:val="right"/>
        <w:rPr>
          <w:rFonts w:ascii="Times New Roman" w:hAnsi="Times New Roman"/>
          <w:sz w:val="24"/>
          <w:szCs w:val="24"/>
        </w:rPr>
      </w:pPr>
    </w:p>
    <w:p w:rsidR="00485ABE" w:rsidRDefault="00485ABE" w:rsidP="00110C2F">
      <w:pPr>
        <w:jc w:val="right"/>
        <w:rPr>
          <w:rFonts w:ascii="Times New Roman" w:hAnsi="Times New Roman"/>
          <w:sz w:val="24"/>
          <w:szCs w:val="24"/>
        </w:rPr>
      </w:pPr>
    </w:p>
    <w:p w:rsidR="00F014E4" w:rsidRPr="00D75636" w:rsidRDefault="00F014E4" w:rsidP="00F014E4">
      <w:pPr>
        <w:jc w:val="center"/>
        <w:rPr>
          <w:rFonts w:ascii="Times New Roman" w:hAnsi="Times New Roman"/>
          <w:sz w:val="40"/>
          <w:szCs w:val="40"/>
        </w:rPr>
      </w:pPr>
      <w:r w:rsidRPr="00D75636">
        <w:rPr>
          <w:rFonts w:ascii="Times New Roman" w:hAnsi="Times New Roman"/>
          <w:sz w:val="40"/>
          <w:szCs w:val="40"/>
        </w:rPr>
        <w:t>Стандарт</w:t>
      </w:r>
      <w:r w:rsidR="00D75636" w:rsidRPr="00D75636">
        <w:rPr>
          <w:rFonts w:ascii="Times New Roman" w:hAnsi="Times New Roman"/>
          <w:sz w:val="40"/>
          <w:szCs w:val="40"/>
        </w:rPr>
        <w:t>ы</w:t>
      </w:r>
      <w:r w:rsidRPr="00D75636">
        <w:rPr>
          <w:rFonts w:ascii="Times New Roman" w:hAnsi="Times New Roman"/>
          <w:sz w:val="40"/>
          <w:szCs w:val="40"/>
        </w:rPr>
        <w:t xml:space="preserve"> операционной процедуры  </w:t>
      </w:r>
    </w:p>
    <w:p w:rsidR="00485ABE" w:rsidRDefault="00F014E4" w:rsidP="00F014E4">
      <w:pPr>
        <w:jc w:val="center"/>
        <w:rPr>
          <w:rFonts w:ascii="Times New Roman" w:hAnsi="Times New Roman"/>
          <w:sz w:val="40"/>
          <w:szCs w:val="40"/>
        </w:rPr>
      </w:pPr>
      <w:r w:rsidRPr="00D75636">
        <w:rPr>
          <w:rFonts w:ascii="Times New Roman" w:hAnsi="Times New Roman"/>
          <w:sz w:val="40"/>
          <w:szCs w:val="40"/>
        </w:rPr>
        <w:t>по  переливанию крови и компонентов крови.</w:t>
      </w: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40"/>
          <w:szCs w:val="40"/>
        </w:rPr>
      </w:pPr>
    </w:p>
    <w:p w:rsidR="008408E9" w:rsidRDefault="008408E9" w:rsidP="00F014E4">
      <w:pPr>
        <w:jc w:val="center"/>
        <w:rPr>
          <w:rFonts w:ascii="Times New Roman" w:hAnsi="Times New Roman"/>
          <w:sz w:val="24"/>
          <w:szCs w:val="24"/>
        </w:rPr>
      </w:pPr>
    </w:p>
    <w:p w:rsidR="008408E9" w:rsidRDefault="008408E9" w:rsidP="008408E9">
      <w:pPr>
        <w:rPr>
          <w:rFonts w:ascii="Times New Roman" w:hAnsi="Times New Roman"/>
          <w:sz w:val="24"/>
          <w:szCs w:val="24"/>
        </w:rPr>
      </w:pPr>
    </w:p>
    <w:p w:rsidR="00EA0FB4" w:rsidRPr="006315AD" w:rsidRDefault="006315AD" w:rsidP="00EA0F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Цель:                                                                                                                                          </w:t>
      </w:r>
      <w:r w:rsidR="00EA0FB4" w:rsidRPr="00EA0FB4">
        <w:rPr>
          <w:rFonts w:ascii="Times New Roman" w:hAnsi="Times New Roman"/>
          <w:sz w:val="24"/>
          <w:szCs w:val="24"/>
        </w:rPr>
        <w:t>Безопасность и эффективность трансфузиологии т</w:t>
      </w:r>
      <w:r>
        <w:rPr>
          <w:rFonts w:ascii="Times New Roman" w:hAnsi="Times New Roman"/>
          <w:sz w:val="24"/>
          <w:szCs w:val="24"/>
        </w:rPr>
        <w:t xml:space="preserve">ребует, чтобы были сформированы </w:t>
      </w:r>
      <w:r w:rsidR="00EA0FB4" w:rsidRPr="00EA0FB4">
        <w:rPr>
          <w:rFonts w:ascii="Times New Roman" w:hAnsi="Times New Roman"/>
          <w:sz w:val="24"/>
          <w:szCs w:val="24"/>
        </w:rPr>
        <w:t>четкие нормы и процедуры по переливанию кро</w:t>
      </w:r>
      <w:r>
        <w:rPr>
          <w:rFonts w:ascii="Times New Roman" w:hAnsi="Times New Roman"/>
          <w:sz w:val="24"/>
          <w:szCs w:val="24"/>
        </w:rPr>
        <w:t xml:space="preserve">ви, во избежание или уменьшение </w:t>
      </w:r>
      <w:r w:rsidR="00EA0FB4" w:rsidRPr="00EA0FB4">
        <w:rPr>
          <w:rFonts w:ascii="Times New Roman" w:hAnsi="Times New Roman"/>
          <w:sz w:val="24"/>
          <w:szCs w:val="24"/>
        </w:rPr>
        <w:t xml:space="preserve">ошибок. </w:t>
      </w:r>
      <w:r>
        <w:rPr>
          <w:rFonts w:ascii="Times New Roman" w:hAnsi="Times New Roman"/>
          <w:sz w:val="24"/>
          <w:szCs w:val="24"/>
        </w:rPr>
        <w:t xml:space="preserve">СОП дает </w:t>
      </w:r>
      <w:r w:rsidR="00EA0FB4" w:rsidRPr="00EA0FB4">
        <w:rPr>
          <w:rFonts w:ascii="Times New Roman" w:hAnsi="Times New Roman"/>
          <w:sz w:val="24"/>
          <w:szCs w:val="24"/>
        </w:rPr>
        <w:t xml:space="preserve">общее представление об основных этапах, которые </w:t>
      </w:r>
      <w:r>
        <w:rPr>
          <w:rFonts w:ascii="Times New Roman" w:hAnsi="Times New Roman"/>
          <w:sz w:val="24"/>
          <w:szCs w:val="24"/>
        </w:rPr>
        <w:t xml:space="preserve">должны быть объединены в единое </w:t>
      </w:r>
      <w:r w:rsidR="00EA0FB4" w:rsidRPr="00EA0FB4">
        <w:rPr>
          <w:rFonts w:ascii="Times New Roman" w:hAnsi="Times New Roman"/>
          <w:sz w:val="24"/>
          <w:szCs w:val="24"/>
        </w:rPr>
        <w:t>целое в целях установления безопасного и эффек</w:t>
      </w:r>
      <w:r>
        <w:rPr>
          <w:rFonts w:ascii="Times New Roman" w:hAnsi="Times New Roman"/>
          <w:sz w:val="24"/>
          <w:szCs w:val="24"/>
        </w:rPr>
        <w:t xml:space="preserve">тивного процесса по переливанию </w:t>
      </w:r>
      <w:r w:rsidR="00EA0FB4" w:rsidRPr="00EA0FB4">
        <w:rPr>
          <w:rFonts w:ascii="Times New Roman" w:hAnsi="Times New Roman"/>
          <w:sz w:val="24"/>
          <w:szCs w:val="24"/>
        </w:rPr>
        <w:t>крови.</w:t>
      </w:r>
    </w:p>
    <w:p w:rsidR="008408E9" w:rsidRDefault="007D1DDF" w:rsidP="00EA0FB4">
      <w:pPr>
        <w:rPr>
          <w:rFonts w:ascii="Times New Roman" w:hAnsi="Times New Roman"/>
          <w:b/>
          <w:bCs/>
          <w:sz w:val="24"/>
          <w:szCs w:val="24"/>
        </w:rPr>
      </w:pPr>
      <w:r w:rsidRPr="007D1DDF">
        <w:rPr>
          <w:rFonts w:ascii="Times New Roman" w:hAnsi="Times New Roman"/>
          <w:b/>
          <w:bCs/>
          <w:sz w:val="24"/>
          <w:szCs w:val="24"/>
        </w:rPr>
        <w:t>Процедура:</w:t>
      </w:r>
    </w:p>
    <w:p w:rsidR="007D1DDF" w:rsidRPr="008A2FD4" w:rsidRDefault="003D3C5C" w:rsidP="008A2FD4">
      <w:pPr>
        <w:pStyle w:val="a3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A2FD4">
        <w:rPr>
          <w:rFonts w:ascii="Times New Roman" w:hAnsi="Times New Roman"/>
          <w:b/>
          <w:bCs/>
          <w:sz w:val="24"/>
          <w:szCs w:val="24"/>
        </w:rPr>
        <w:t xml:space="preserve">РАЗМЕЩЕНИЕ ЗАПРОСА ПО ТРАНСФУЗИИ  </w:t>
      </w:r>
    </w:p>
    <w:p w:rsidR="008A2FD4" w:rsidRPr="008A2FD4" w:rsidRDefault="008A2FD4" w:rsidP="00692191">
      <w:pPr>
        <w:ind w:left="360"/>
        <w:rPr>
          <w:rFonts w:ascii="Times New Roman" w:hAnsi="Times New Roman"/>
          <w:sz w:val="24"/>
          <w:szCs w:val="24"/>
        </w:rPr>
      </w:pPr>
      <w:r w:rsidRPr="008A2FD4">
        <w:rPr>
          <w:rFonts w:ascii="Times New Roman" w:hAnsi="Times New Roman"/>
          <w:b/>
          <w:sz w:val="24"/>
          <w:szCs w:val="24"/>
        </w:rPr>
        <w:t>A.</w:t>
      </w:r>
      <w:r w:rsidRPr="008A2FD4">
        <w:rPr>
          <w:rFonts w:ascii="Times New Roman" w:hAnsi="Times New Roman"/>
          <w:sz w:val="24"/>
          <w:szCs w:val="24"/>
        </w:rPr>
        <w:t xml:space="preserve"> </w:t>
      </w:r>
      <w:r w:rsidRPr="006057AE">
        <w:rPr>
          <w:rFonts w:ascii="Times New Roman" w:hAnsi="Times New Roman"/>
          <w:b/>
          <w:i/>
          <w:sz w:val="24"/>
          <w:szCs w:val="24"/>
        </w:rPr>
        <w:t>Кто может заказать кровь?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A2FD4">
        <w:rPr>
          <w:rFonts w:ascii="Times New Roman" w:hAnsi="Times New Roman"/>
          <w:sz w:val="24"/>
          <w:szCs w:val="24"/>
        </w:rPr>
        <w:t xml:space="preserve"> Только врач может сделать заказ на поставку</w:t>
      </w:r>
      <w:r w:rsidR="00692191">
        <w:rPr>
          <w:rFonts w:ascii="Times New Roman" w:hAnsi="Times New Roman"/>
          <w:sz w:val="24"/>
          <w:szCs w:val="24"/>
        </w:rPr>
        <w:t xml:space="preserve"> </w:t>
      </w:r>
      <w:r w:rsidRPr="008A2FD4">
        <w:rPr>
          <w:rFonts w:ascii="Times New Roman" w:hAnsi="Times New Roman"/>
          <w:sz w:val="24"/>
          <w:szCs w:val="24"/>
        </w:rPr>
        <w:t>крови.</w:t>
      </w:r>
    </w:p>
    <w:p w:rsidR="005F264D" w:rsidRDefault="008A2FD4" w:rsidP="00692191">
      <w:pPr>
        <w:ind w:left="360"/>
        <w:rPr>
          <w:rFonts w:ascii="Times New Roman" w:hAnsi="Times New Roman"/>
          <w:sz w:val="24"/>
          <w:szCs w:val="24"/>
        </w:rPr>
      </w:pPr>
      <w:r w:rsidRPr="008A2FD4">
        <w:rPr>
          <w:rFonts w:ascii="Times New Roman" w:hAnsi="Times New Roman"/>
          <w:b/>
          <w:sz w:val="24"/>
          <w:szCs w:val="24"/>
        </w:rPr>
        <w:t>B.</w:t>
      </w:r>
      <w:r w:rsidRPr="008A2FD4">
        <w:rPr>
          <w:rFonts w:ascii="Times New Roman" w:hAnsi="Times New Roman"/>
          <w:sz w:val="24"/>
          <w:szCs w:val="24"/>
        </w:rPr>
        <w:t xml:space="preserve"> </w:t>
      </w:r>
      <w:r w:rsidRPr="006057AE">
        <w:rPr>
          <w:rFonts w:ascii="Times New Roman" w:hAnsi="Times New Roman"/>
          <w:b/>
          <w:i/>
          <w:sz w:val="24"/>
          <w:szCs w:val="24"/>
        </w:rPr>
        <w:t>Как происходит заказ крови?</w:t>
      </w:r>
      <w:r w:rsidRPr="009A0511">
        <w:rPr>
          <w:rFonts w:ascii="Times New Roman" w:hAnsi="Times New Roman"/>
          <w:b/>
          <w:sz w:val="24"/>
          <w:szCs w:val="24"/>
        </w:rPr>
        <w:t>-</w:t>
      </w:r>
      <w:r w:rsidRPr="008A2FD4">
        <w:rPr>
          <w:rFonts w:ascii="Times New Roman" w:hAnsi="Times New Roman"/>
          <w:sz w:val="24"/>
          <w:szCs w:val="24"/>
        </w:rPr>
        <w:t xml:space="preserve"> Заказ врача должен быть составлен на бланке</w:t>
      </w:r>
      <w:r w:rsidR="00E43551">
        <w:rPr>
          <w:rFonts w:ascii="Times New Roman" w:hAnsi="Times New Roman"/>
          <w:sz w:val="24"/>
          <w:szCs w:val="24"/>
        </w:rPr>
        <w:t xml:space="preserve"> формы</w:t>
      </w:r>
      <w:r w:rsidR="00E43551" w:rsidRPr="00E43551">
        <w:rPr>
          <w:rFonts w:ascii="Times New Roman" w:hAnsi="Times New Roman"/>
          <w:sz w:val="24"/>
          <w:szCs w:val="24"/>
        </w:rPr>
        <w:t xml:space="preserve"> № 421/у (Пр. МЗ РК №907 от 23.11.12г)</w:t>
      </w:r>
      <w:r w:rsidR="00E43551">
        <w:rPr>
          <w:rFonts w:ascii="Times New Roman" w:hAnsi="Times New Roman"/>
          <w:sz w:val="24"/>
          <w:szCs w:val="24"/>
        </w:rPr>
        <w:t xml:space="preserve"> </w:t>
      </w:r>
      <w:r w:rsidR="00E43551" w:rsidRPr="00E43551">
        <w:rPr>
          <w:rFonts w:ascii="Times New Roman" w:hAnsi="Times New Roman"/>
          <w:i/>
          <w:sz w:val="24"/>
          <w:szCs w:val="24"/>
        </w:rPr>
        <w:t>Заявка на трансфузионные среды</w:t>
      </w:r>
      <w:r w:rsidRPr="008A2FD4">
        <w:rPr>
          <w:rFonts w:ascii="Times New Roman" w:hAnsi="Times New Roman"/>
          <w:sz w:val="24"/>
          <w:szCs w:val="24"/>
        </w:rPr>
        <w:t xml:space="preserve">, </w:t>
      </w:r>
      <w:r w:rsidR="00E43551">
        <w:rPr>
          <w:rFonts w:ascii="Times New Roman" w:hAnsi="Times New Roman"/>
          <w:sz w:val="24"/>
          <w:szCs w:val="24"/>
        </w:rPr>
        <w:t>и предварительно продублирован</w:t>
      </w:r>
      <w:r w:rsidR="00F91DA7">
        <w:rPr>
          <w:rFonts w:ascii="Times New Roman" w:hAnsi="Times New Roman"/>
          <w:sz w:val="24"/>
          <w:szCs w:val="24"/>
        </w:rPr>
        <w:t xml:space="preserve"> по телефону 87262-544725 (Экспедиция ОЦК) </w:t>
      </w:r>
      <w:r w:rsidR="00692191">
        <w:rPr>
          <w:rFonts w:ascii="Times New Roman" w:hAnsi="Times New Roman"/>
          <w:sz w:val="24"/>
          <w:szCs w:val="24"/>
        </w:rPr>
        <w:t>где должен указать</w:t>
      </w:r>
      <w:r w:rsidRPr="008A2FD4">
        <w:rPr>
          <w:rFonts w:ascii="Times New Roman" w:hAnsi="Times New Roman"/>
          <w:sz w:val="24"/>
          <w:szCs w:val="24"/>
        </w:rPr>
        <w:t>: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E1D67">
        <w:rPr>
          <w:rFonts w:ascii="Times New Roman" w:hAnsi="Times New Roman"/>
          <w:sz w:val="24"/>
          <w:szCs w:val="24"/>
        </w:rPr>
        <w:t>1. Имя, фамилию</w:t>
      </w:r>
      <w:r w:rsidRPr="008A2FD4">
        <w:rPr>
          <w:rFonts w:ascii="Times New Roman" w:hAnsi="Times New Roman"/>
          <w:sz w:val="24"/>
          <w:szCs w:val="24"/>
        </w:rPr>
        <w:t xml:space="preserve"> пациента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9E1D67">
        <w:rPr>
          <w:rFonts w:ascii="Times New Roman" w:hAnsi="Times New Roman"/>
          <w:sz w:val="24"/>
          <w:szCs w:val="24"/>
        </w:rPr>
        <w:t>2. Дату</w:t>
      </w:r>
      <w:r w:rsidRPr="008A2FD4">
        <w:rPr>
          <w:rFonts w:ascii="Times New Roman" w:hAnsi="Times New Roman"/>
          <w:sz w:val="24"/>
          <w:szCs w:val="24"/>
        </w:rPr>
        <w:t xml:space="preserve"> рождения пациента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A2FD4">
        <w:rPr>
          <w:rFonts w:ascii="Times New Roman" w:hAnsi="Times New Roman"/>
          <w:sz w:val="24"/>
          <w:szCs w:val="24"/>
        </w:rPr>
        <w:t>3. Возраст/пол пациента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A2FD4">
        <w:rPr>
          <w:rFonts w:ascii="Times New Roman" w:hAnsi="Times New Roman"/>
          <w:sz w:val="24"/>
          <w:szCs w:val="24"/>
        </w:rPr>
        <w:t>4. Диагноз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FD4">
        <w:rPr>
          <w:rFonts w:ascii="Times New Roman" w:hAnsi="Times New Roman"/>
          <w:sz w:val="24"/>
          <w:szCs w:val="24"/>
        </w:rPr>
        <w:t>пациента и анамнез предыдущего переливания/беременности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8A2FD4">
        <w:rPr>
          <w:rFonts w:ascii="Times New Roman" w:hAnsi="Times New Roman"/>
          <w:sz w:val="24"/>
          <w:szCs w:val="24"/>
        </w:rPr>
        <w:t>5. Требуемый компонент крови (н</w:t>
      </w:r>
      <w:r w:rsidR="009E1D67">
        <w:rPr>
          <w:rFonts w:ascii="Times New Roman" w:hAnsi="Times New Roman"/>
          <w:sz w:val="24"/>
          <w:szCs w:val="24"/>
        </w:rPr>
        <w:t>апример, эритроциты</w:t>
      </w:r>
      <w:r w:rsidRPr="008A2FD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тромбоциты</w:t>
      </w:r>
      <w:r w:rsidR="009E1D67">
        <w:rPr>
          <w:rFonts w:ascii="Times New Roman" w:hAnsi="Times New Roman"/>
          <w:sz w:val="24"/>
          <w:szCs w:val="24"/>
        </w:rPr>
        <w:t>, СЗП</w:t>
      </w:r>
      <w:r>
        <w:rPr>
          <w:rFonts w:ascii="Times New Roman" w:hAnsi="Times New Roman"/>
          <w:sz w:val="24"/>
          <w:szCs w:val="24"/>
        </w:rPr>
        <w:t>)</w:t>
      </w:r>
      <w:r w:rsidR="00692191">
        <w:rPr>
          <w:rFonts w:ascii="Times New Roman" w:hAnsi="Times New Roman"/>
          <w:sz w:val="24"/>
          <w:szCs w:val="24"/>
        </w:rPr>
        <w:t xml:space="preserve">                  </w:t>
      </w:r>
      <w:r w:rsidR="009E1D67">
        <w:rPr>
          <w:rFonts w:ascii="Times New Roman" w:hAnsi="Times New Roman"/>
          <w:sz w:val="24"/>
          <w:szCs w:val="24"/>
        </w:rPr>
        <w:t xml:space="preserve">  </w:t>
      </w:r>
      <w:r w:rsidR="005F264D" w:rsidRPr="005F264D">
        <w:rPr>
          <w:rFonts w:ascii="Times New Roman" w:hAnsi="Times New Roman"/>
          <w:sz w:val="24"/>
          <w:szCs w:val="24"/>
        </w:rPr>
        <w:t>6. Показания к переливанию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F264D" w:rsidRPr="005F264D">
        <w:rPr>
          <w:rFonts w:ascii="Times New Roman" w:hAnsi="Times New Roman"/>
          <w:sz w:val="24"/>
          <w:szCs w:val="24"/>
        </w:rPr>
        <w:t>7. Количество доз, требуемых для переливания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E1D67">
        <w:rPr>
          <w:rFonts w:ascii="Times New Roman" w:hAnsi="Times New Roman"/>
          <w:sz w:val="24"/>
          <w:szCs w:val="24"/>
        </w:rPr>
        <w:t>8. Дату</w:t>
      </w:r>
      <w:r w:rsidR="005F264D" w:rsidRPr="005F264D">
        <w:rPr>
          <w:rFonts w:ascii="Times New Roman" w:hAnsi="Times New Roman"/>
          <w:sz w:val="24"/>
          <w:szCs w:val="24"/>
        </w:rPr>
        <w:t xml:space="preserve"> переливания</w:t>
      </w:r>
      <w:r w:rsidR="00692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E1D67">
        <w:rPr>
          <w:rFonts w:ascii="Times New Roman" w:hAnsi="Times New Roman"/>
          <w:sz w:val="24"/>
          <w:szCs w:val="24"/>
        </w:rPr>
        <w:t>9. Фамилию</w:t>
      </w:r>
      <w:r w:rsidR="005F264D" w:rsidRPr="005F264D">
        <w:rPr>
          <w:rFonts w:ascii="Times New Roman" w:hAnsi="Times New Roman"/>
          <w:sz w:val="24"/>
          <w:szCs w:val="24"/>
        </w:rPr>
        <w:t xml:space="preserve"> врача заказавшего переливание</w:t>
      </w:r>
    </w:p>
    <w:p w:rsidR="007E072E" w:rsidRPr="002D789A" w:rsidRDefault="009A0511" w:rsidP="002D789A">
      <w:pPr>
        <w:ind w:left="360"/>
        <w:rPr>
          <w:rFonts w:ascii="Times New Roman" w:hAnsi="Times New Roman"/>
          <w:sz w:val="24"/>
          <w:szCs w:val="24"/>
        </w:rPr>
      </w:pPr>
      <w:r w:rsidRPr="009A0511">
        <w:rPr>
          <w:rFonts w:ascii="Times New Roman" w:hAnsi="Times New Roman"/>
          <w:b/>
          <w:sz w:val="24"/>
          <w:szCs w:val="24"/>
        </w:rPr>
        <w:t>C.</w:t>
      </w:r>
      <w:r w:rsidRPr="009A0511">
        <w:rPr>
          <w:rFonts w:ascii="Times New Roman" w:hAnsi="Times New Roman"/>
          <w:sz w:val="24"/>
          <w:szCs w:val="24"/>
        </w:rPr>
        <w:t xml:space="preserve"> </w:t>
      </w:r>
      <w:r w:rsidRPr="006057AE">
        <w:rPr>
          <w:rFonts w:ascii="Times New Roman" w:hAnsi="Times New Roman"/>
          <w:b/>
          <w:i/>
          <w:sz w:val="24"/>
          <w:szCs w:val="24"/>
        </w:rPr>
        <w:t>Образцы.</w:t>
      </w:r>
      <w:r w:rsidR="002D789A">
        <w:rPr>
          <w:rFonts w:ascii="Times New Roman" w:hAnsi="Times New Roman"/>
          <w:sz w:val="24"/>
          <w:szCs w:val="24"/>
        </w:rPr>
        <w:t xml:space="preserve"> П</w:t>
      </w:r>
      <w:r w:rsidR="00040CD5">
        <w:rPr>
          <w:rFonts w:ascii="Times New Roman" w:hAnsi="Times New Roman"/>
          <w:sz w:val="24"/>
          <w:szCs w:val="24"/>
        </w:rPr>
        <w:t>редварительно п</w:t>
      </w:r>
      <w:bookmarkStart w:id="0" w:name="_GoBack"/>
      <w:bookmarkEnd w:id="0"/>
      <w:r w:rsidR="002D789A">
        <w:rPr>
          <w:rFonts w:ascii="Times New Roman" w:hAnsi="Times New Roman"/>
          <w:sz w:val="24"/>
          <w:szCs w:val="24"/>
        </w:rPr>
        <w:t xml:space="preserve">ри заказе крови, </w:t>
      </w:r>
      <w:r w:rsidRPr="009A0511">
        <w:rPr>
          <w:rFonts w:ascii="Times New Roman" w:hAnsi="Times New Roman"/>
          <w:sz w:val="24"/>
          <w:szCs w:val="24"/>
        </w:rPr>
        <w:t xml:space="preserve"> о</w:t>
      </w:r>
      <w:r w:rsidR="002D789A">
        <w:rPr>
          <w:rFonts w:ascii="Times New Roman" w:hAnsi="Times New Roman"/>
          <w:sz w:val="24"/>
          <w:szCs w:val="24"/>
        </w:rPr>
        <w:t xml:space="preserve">бразец крови пациента должен быть представлен в КПК и обследован на Группу крови и </w:t>
      </w:r>
      <w:r w:rsidR="002D789A">
        <w:rPr>
          <w:rFonts w:ascii="Times New Roman" w:hAnsi="Times New Roman"/>
          <w:sz w:val="24"/>
          <w:szCs w:val="24"/>
          <w:lang w:val="en-US"/>
        </w:rPr>
        <w:t>Rh</w:t>
      </w:r>
      <w:r w:rsidRPr="009A0511">
        <w:rPr>
          <w:rFonts w:ascii="Times New Roman" w:hAnsi="Times New Roman"/>
          <w:sz w:val="24"/>
          <w:szCs w:val="24"/>
        </w:rPr>
        <w:t>.</w:t>
      </w:r>
      <w:r w:rsidR="002D789A" w:rsidRPr="002D789A">
        <w:rPr>
          <w:rFonts w:ascii="Times New Roman" w:hAnsi="Times New Roman"/>
          <w:sz w:val="24"/>
          <w:szCs w:val="24"/>
        </w:rPr>
        <w:t xml:space="preserve"> </w:t>
      </w:r>
      <w:r w:rsidR="002D789A">
        <w:rPr>
          <w:rFonts w:ascii="Times New Roman" w:hAnsi="Times New Roman"/>
          <w:sz w:val="24"/>
          <w:szCs w:val="24"/>
        </w:rPr>
        <w:t xml:space="preserve">Также должны быть предоставлены два образца крови в </w:t>
      </w:r>
      <w:proofErr w:type="spellStart"/>
      <w:r w:rsidR="002D789A">
        <w:rPr>
          <w:rFonts w:ascii="Times New Roman" w:hAnsi="Times New Roman"/>
          <w:sz w:val="24"/>
          <w:szCs w:val="24"/>
        </w:rPr>
        <w:t>вакутейнерах</w:t>
      </w:r>
      <w:proofErr w:type="spellEnd"/>
      <w:r w:rsidR="002D789A">
        <w:rPr>
          <w:rFonts w:ascii="Times New Roman" w:hAnsi="Times New Roman"/>
          <w:sz w:val="24"/>
          <w:szCs w:val="24"/>
        </w:rPr>
        <w:t xml:space="preserve"> с целью последующего исследования на ВИЧ и </w:t>
      </w:r>
      <w:proofErr w:type="spellStart"/>
      <w:r w:rsidR="002D789A">
        <w:rPr>
          <w:rFonts w:ascii="Times New Roman" w:hAnsi="Times New Roman"/>
          <w:sz w:val="24"/>
          <w:szCs w:val="24"/>
          <w:lang w:val="en-US"/>
        </w:rPr>
        <w:t>HbsAg</w:t>
      </w:r>
      <w:proofErr w:type="spellEnd"/>
      <w:r w:rsidR="002D789A">
        <w:rPr>
          <w:rFonts w:ascii="Times New Roman" w:hAnsi="Times New Roman"/>
          <w:sz w:val="24"/>
          <w:szCs w:val="24"/>
        </w:rPr>
        <w:t>.</w:t>
      </w:r>
    </w:p>
    <w:p w:rsidR="007E072E" w:rsidRPr="007E072E" w:rsidRDefault="007E072E" w:rsidP="006057AE">
      <w:pPr>
        <w:ind w:left="360"/>
        <w:rPr>
          <w:rFonts w:ascii="Times New Roman" w:hAnsi="Times New Roman"/>
          <w:sz w:val="24"/>
          <w:szCs w:val="24"/>
        </w:rPr>
      </w:pPr>
      <w:r w:rsidRPr="007E072E">
        <w:rPr>
          <w:rFonts w:ascii="Times New Roman" w:hAnsi="Times New Roman"/>
          <w:sz w:val="24"/>
          <w:szCs w:val="24"/>
        </w:rPr>
        <w:t>1. Образец крови пациента представляет собой 5 мл крови, заключенной в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 xml:space="preserve">специальную </w:t>
      </w:r>
      <w:r w:rsidR="006057AE">
        <w:rPr>
          <w:rFonts w:ascii="Times New Roman" w:hAnsi="Times New Roman"/>
          <w:sz w:val="24"/>
          <w:szCs w:val="24"/>
        </w:rPr>
        <w:t xml:space="preserve">герметичную стерильную </w:t>
      </w:r>
      <w:r w:rsidRPr="007E072E">
        <w:rPr>
          <w:rFonts w:ascii="Times New Roman" w:hAnsi="Times New Roman"/>
          <w:sz w:val="24"/>
          <w:szCs w:val="24"/>
        </w:rPr>
        <w:t>пробир</w:t>
      </w:r>
      <w:r w:rsidR="006057AE">
        <w:rPr>
          <w:rFonts w:ascii="Times New Roman" w:hAnsi="Times New Roman"/>
          <w:sz w:val="24"/>
          <w:szCs w:val="24"/>
        </w:rPr>
        <w:t>ку</w:t>
      </w:r>
      <w:r w:rsidRPr="007E072E">
        <w:rPr>
          <w:rFonts w:ascii="Times New Roman" w:hAnsi="Times New Roman"/>
          <w:sz w:val="24"/>
          <w:szCs w:val="24"/>
        </w:rPr>
        <w:t>.</w:t>
      </w:r>
    </w:p>
    <w:p w:rsidR="007E072E" w:rsidRPr="007E072E" w:rsidRDefault="007E072E" w:rsidP="006057AE">
      <w:pPr>
        <w:ind w:left="360"/>
        <w:rPr>
          <w:rFonts w:ascii="Times New Roman" w:hAnsi="Times New Roman"/>
          <w:sz w:val="24"/>
          <w:szCs w:val="24"/>
        </w:rPr>
      </w:pPr>
      <w:r w:rsidRPr="007E072E">
        <w:rPr>
          <w:rFonts w:ascii="Times New Roman" w:hAnsi="Times New Roman"/>
          <w:sz w:val="24"/>
          <w:szCs w:val="24"/>
        </w:rPr>
        <w:t>2. Образец крови пациента должен быть получен таким образом, чтобы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>личность пациента была подтверждена</w:t>
      </w:r>
    </w:p>
    <w:p w:rsidR="007E072E" w:rsidRDefault="007E072E" w:rsidP="00B727B8">
      <w:pPr>
        <w:ind w:left="360"/>
        <w:rPr>
          <w:rFonts w:ascii="Times New Roman" w:hAnsi="Times New Roman"/>
          <w:sz w:val="24"/>
          <w:szCs w:val="24"/>
        </w:rPr>
      </w:pPr>
      <w:r w:rsidRPr="007E072E">
        <w:rPr>
          <w:rFonts w:ascii="Times New Roman" w:hAnsi="Times New Roman"/>
          <w:sz w:val="24"/>
          <w:szCs w:val="24"/>
        </w:rPr>
        <w:t>3. Лицо, осуществляющее забор образца крови пациента должно выполнить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>следующие действия: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D457D">
        <w:rPr>
          <w:rFonts w:ascii="Times New Roman" w:hAnsi="Times New Roman"/>
          <w:b/>
          <w:sz w:val="24"/>
          <w:szCs w:val="24"/>
        </w:rPr>
        <w:t>a.</w:t>
      </w:r>
      <w:r w:rsidRPr="007E072E">
        <w:rPr>
          <w:rFonts w:ascii="Times New Roman" w:hAnsi="Times New Roman"/>
          <w:sz w:val="24"/>
          <w:szCs w:val="24"/>
        </w:rPr>
        <w:t xml:space="preserve"> Прикрепить к пробирке с образцом бирку с указанием фамилии, имени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>и даты рождения пациента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E072E">
        <w:rPr>
          <w:rFonts w:ascii="Times New Roman" w:hAnsi="Times New Roman"/>
          <w:sz w:val="24"/>
          <w:szCs w:val="24"/>
        </w:rPr>
        <w:t>(1) Эта процедура должна быть выполнена в присутствии пациента.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7E072E">
        <w:rPr>
          <w:rFonts w:ascii="Times New Roman" w:hAnsi="Times New Roman"/>
          <w:sz w:val="24"/>
          <w:szCs w:val="24"/>
        </w:rPr>
        <w:t>(2) Кроме того, имя, фамилия, дата рождения должны полностью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 xml:space="preserve">совпадать с теми, что указаны в </w:t>
      </w:r>
      <w:r w:rsidR="006057AE" w:rsidRPr="006057AE">
        <w:rPr>
          <w:rFonts w:ascii="Times New Roman" w:hAnsi="Times New Roman"/>
          <w:i/>
          <w:iCs/>
          <w:sz w:val="24"/>
          <w:szCs w:val="24"/>
        </w:rPr>
        <w:t>Заявк</w:t>
      </w:r>
      <w:r w:rsidR="006057AE">
        <w:rPr>
          <w:rFonts w:ascii="Times New Roman" w:hAnsi="Times New Roman"/>
          <w:i/>
          <w:iCs/>
          <w:sz w:val="24"/>
          <w:szCs w:val="24"/>
        </w:rPr>
        <w:t>е</w:t>
      </w:r>
      <w:r w:rsidR="006057AE" w:rsidRPr="006057AE">
        <w:rPr>
          <w:rFonts w:ascii="Times New Roman" w:hAnsi="Times New Roman"/>
          <w:i/>
          <w:iCs/>
          <w:sz w:val="24"/>
          <w:szCs w:val="24"/>
        </w:rPr>
        <w:t xml:space="preserve"> на трансфузионные среды</w:t>
      </w:r>
      <w:r w:rsid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3D457D">
        <w:rPr>
          <w:rFonts w:ascii="Times New Roman" w:hAnsi="Times New Roman"/>
          <w:b/>
          <w:sz w:val="24"/>
          <w:szCs w:val="24"/>
        </w:rPr>
        <w:t>b.</w:t>
      </w:r>
      <w:r w:rsidRPr="007E072E">
        <w:rPr>
          <w:rFonts w:ascii="Times New Roman" w:hAnsi="Times New Roman"/>
          <w:sz w:val="24"/>
          <w:szCs w:val="24"/>
        </w:rPr>
        <w:t xml:space="preserve"> Маркировать пробирку своими инициалами для подтверждения того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>лица кто произвел забор крови</w:t>
      </w:r>
      <w:r w:rsid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057AE">
        <w:rPr>
          <w:rFonts w:ascii="Times New Roman" w:hAnsi="Times New Roman"/>
          <w:b/>
          <w:sz w:val="24"/>
          <w:szCs w:val="24"/>
        </w:rPr>
        <w:t>c.</w:t>
      </w:r>
      <w:r w:rsidRPr="007E072E">
        <w:rPr>
          <w:rFonts w:ascii="Times New Roman" w:hAnsi="Times New Roman"/>
          <w:sz w:val="24"/>
          <w:szCs w:val="24"/>
        </w:rPr>
        <w:t xml:space="preserve"> Сохранение образцов крови пациента и донора позволяет повторить или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 xml:space="preserve">сделать </w:t>
      </w:r>
      <w:r w:rsidRPr="007E072E">
        <w:rPr>
          <w:rFonts w:ascii="Times New Roman" w:hAnsi="Times New Roman"/>
          <w:sz w:val="24"/>
          <w:szCs w:val="24"/>
        </w:rPr>
        <w:lastRenderedPageBreak/>
        <w:t>дополнительный анализ в случае возникновения у пациента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7E072E">
        <w:rPr>
          <w:rFonts w:ascii="Times New Roman" w:hAnsi="Times New Roman"/>
          <w:sz w:val="24"/>
          <w:szCs w:val="24"/>
        </w:rPr>
        <w:t>побочных эффектов при трансфузии.</w:t>
      </w:r>
      <w:r w:rsid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D457D">
        <w:rPr>
          <w:rFonts w:ascii="Times New Roman" w:hAnsi="Times New Roman"/>
          <w:b/>
          <w:sz w:val="24"/>
          <w:szCs w:val="24"/>
        </w:rPr>
        <w:t>d.</w:t>
      </w:r>
      <w:r w:rsidRPr="007E072E">
        <w:rPr>
          <w:rFonts w:ascii="Times New Roman" w:hAnsi="Times New Roman"/>
          <w:sz w:val="24"/>
          <w:szCs w:val="24"/>
        </w:rPr>
        <w:t xml:space="preserve"> Своевременно закончить процедуру</w:t>
      </w:r>
    </w:p>
    <w:p w:rsidR="00947267" w:rsidRDefault="0065449C" w:rsidP="00947267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5449C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ДЕЙСТВИЯ ПЕРЕД ГЕМОТРАНСФУЗИЕЙ.</w:t>
      </w:r>
    </w:p>
    <w:p w:rsidR="00746806" w:rsidRPr="00746806" w:rsidRDefault="00746806" w:rsidP="00746806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746806">
        <w:rPr>
          <w:rFonts w:ascii="Times New Roman" w:hAnsi="Times New Roman"/>
          <w:b/>
          <w:bCs/>
          <w:sz w:val="24"/>
          <w:szCs w:val="24"/>
        </w:rPr>
        <w:t>.</w:t>
      </w:r>
      <w:r w:rsidRPr="00746806">
        <w:rPr>
          <w:rFonts w:ascii="Times New Roman" w:hAnsi="Times New Roman"/>
          <w:b/>
          <w:bCs/>
          <w:sz w:val="24"/>
          <w:szCs w:val="24"/>
        </w:rPr>
        <w:tab/>
      </w:r>
      <w:r w:rsidRPr="00746806">
        <w:rPr>
          <w:rFonts w:ascii="Times New Roman" w:hAnsi="Times New Roman"/>
          <w:bCs/>
          <w:sz w:val="24"/>
          <w:szCs w:val="24"/>
        </w:rPr>
        <w:t>При трансфузии эритроцитсодержащих компонентов в плановом или экстренном порядке врач, выполняющий трансфузию, независимо от произведенных ранее исследований и имеющихся записей, непосредс</w:t>
      </w:r>
      <w:r>
        <w:rPr>
          <w:rFonts w:ascii="Times New Roman" w:hAnsi="Times New Roman"/>
          <w:bCs/>
          <w:sz w:val="24"/>
          <w:szCs w:val="24"/>
        </w:rPr>
        <w:t>твенно перед трансфузией лично:</w:t>
      </w:r>
      <w:r w:rsidRPr="00746806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746806"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74680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>У</w:t>
      </w:r>
      <w:r w:rsidRPr="00746806">
        <w:rPr>
          <w:rFonts w:ascii="Times New Roman" w:hAnsi="Times New Roman"/>
          <w:bCs/>
          <w:sz w:val="24"/>
          <w:szCs w:val="24"/>
        </w:rPr>
        <w:t>точняет у реципиента фамилию, имя, отчество, год рождения и сверить их с данными, указанными на титульном листе медицинской карты. Данные должны совпадать, и реципиент должен их по возможности подтвердить (за исключением случаев, когда переливание проводится под наркозом или пациент находит</w:t>
      </w:r>
      <w:r>
        <w:rPr>
          <w:rFonts w:ascii="Times New Roman" w:hAnsi="Times New Roman"/>
          <w:bCs/>
          <w:sz w:val="24"/>
          <w:szCs w:val="24"/>
        </w:rPr>
        <w:t>ся в бессознательном состоянии)</w:t>
      </w:r>
      <w:r w:rsidRPr="007468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746806">
        <w:rPr>
          <w:rFonts w:ascii="Times New Roman" w:hAnsi="Times New Roman"/>
          <w:b/>
          <w:bCs/>
          <w:sz w:val="24"/>
          <w:szCs w:val="24"/>
          <w:lang w:val="en-US"/>
        </w:rPr>
        <w:t>b</w:t>
      </w:r>
      <w:r w:rsidRPr="00746806">
        <w:rPr>
          <w:rFonts w:ascii="Times New Roman" w:hAnsi="Times New Roman"/>
          <w:b/>
          <w:bCs/>
          <w:sz w:val="24"/>
          <w:szCs w:val="24"/>
        </w:rPr>
        <w:t>.</w:t>
      </w:r>
      <w:r w:rsidRPr="00746806">
        <w:rPr>
          <w:rFonts w:ascii="Times New Roman" w:hAnsi="Times New Roman"/>
          <w:bCs/>
          <w:sz w:val="24"/>
          <w:szCs w:val="24"/>
        </w:rPr>
        <w:tab/>
        <w:t xml:space="preserve">Перед каждой трансфузией перепроверяет группу крови у реципиента по системе </w:t>
      </w:r>
      <w:proofErr w:type="gramStart"/>
      <w:r w:rsidRPr="00746806">
        <w:rPr>
          <w:rFonts w:ascii="Times New Roman" w:hAnsi="Times New Roman"/>
          <w:bCs/>
          <w:sz w:val="24"/>
          <w:szCs w:val="24"/>
        </w:rPr>
        <w:t>AB0</w:t>
      </w:r>
      <w:proofErr w:type="gramEnd"/>
      <w:r w:rsidRPr="00746806">
        <w:rPr>
          <w:rFonts w:ascii="Times New Roman" w:hAnsi="Times New Roman"/>
          <w:bCs/>
          <w:sz w:val="24"/>
          <w:szCs w:val="24"/>
        </w:rPr>
        <w:t xml:space="preserve">  и сверить полученный результа</w:t>
      </w:r>
      <w:r>
        <w:rPr>
          <w:rFonts w:ascii="Times New Roman" w:hAnsi="Times New Roman"/>
          <w:bCs/>
          <w:sz w:val="24"/>
          <w:szCs w:val="24"/>
        </w:rPr>
        <w:t>т с данными в медицинской карте</w:t>
      </w:r>
      <w:r w:rsidRPr="00746806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r w:rsidRPr="0074680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 w:rsidRPr="00746806">
        <w:rPr>
          <w:rFonts w:ascii="Times New Roman" w:hAnsi="Times New Roman"/>
          <w:b/>
          <w:bCs/>
          <w:sz w:val="24"/>
          <w:szCs w:val="24"/>
        </w:rPr>
        <w:t>.</w:t>
      </w:r>
      <w:r w:rsidRPr="00746806">
        <w:rPr>
          <w:rFonts w:ascii="Times New Roman" w:hAnsi="Times New Roman"/>
          <w:bCs/>
          <w:sz w:val="24"/>
          <w:szCs w:val="24"/>
        </w:rPr>
        <w:tab/>
        <w:t>Перепроверяет группу крови по системе АВ</w:t>
      </w:r>
      <w:proofErr w:type="gramStart"/>
      <w:r w:rsidRPr="00746806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746806">
        <w:rPr>
          <w:rFonts w:ascii="Times New Roman" w:hAnsi="Times New Roman"/>
          <w:bCs/>
          <w:sz w:val="24"/>
          <w:szCs w:val="24"/>
        </w:rPr>
        <w:t xml:space="preserve"> донорского компонента крови и сопоставить результат с</w:t>
      </w:r>
      <w:r>
        <w:rPr>
          <w:rFonts w:ascii="Times New Roman" w:hAnsi="Times New Roman"/>
          <w:bCs/>
          <w:sz w:val="24"/>
          <w:szCs w:val="24"/>
        </w:rPr>
        <w:t xml:space="preserve"> данными на этикетке контейнера</w:t>
      </w:r>
      <w:r w:rsidRPr="007468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  <w:r w:rsidRPr="00746806">
        <w:rPr>
          <w:rFonts w:ascii="Times New Roman" w:hAnsi="Times New Roman"/>
          <w:b/>
          <w:bCs/>
          <w:sz w:val="24"/>
          <w:szCs w:val="24"/>
          <w:lang w:val="en-US"/>
        </w:rPr>
        <w:t>d</w:t>
      </w:r>
      <w:r w:rsidRPr="00746806">
        <w:rPr>
          <w:rFonts w:ascii="Times New Roman" w:hAnsi="Times New Roman"/>
          <w:b/>
          <w:bCs/>
          <w:sz w:val="24"/>
          <w:szCs w:val="24"/>
        </w:rPr>
        <w:t>.</w:t>
      </w:r>
      <w:r w:rsidRPr="00746806">
        <w:rPr>
          <w:rFonts w:ascii="Times New Roman" w:hAnsi="Times New Roman"/>
          <w:bCs/>
          <w:sz w:val="24"/>
          <w:szCs w:val="24"/>
        </w:rPr>
        <w:tab/>
        <w:t>Проводит пробы на индивидуальную совместимость по системам АВ</w:t>
      </w:r>
      <w:proofErr w:type="gramStart"/>
      <w:r w:rsidRPr="00746806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746806">
        <w:rPr>
          <w:rFonts w:ascii="Times New Roman" w:hAnsi="Times New Roman"/>
          <w:bCs/>
          <w:sz w:val="24"/>
          <w:szCs w:val="24"/>
        </w:rPr>
        <w:t xml:space="preserve"> и резус эритроцитов донора</w:t>
      </w:r>
      <w:r>
        <w:rPr>
          <w:rFonts w:ascii="Times New Roman" w:hAnsi="Times New Roman"/>
          <w:bCs/>
          <w:sz w:val="24"/>
          <w:szCs w:val="24"/>
        </w:rPr>
        <w:t xml:space="preserve"> и сыворотки реципиента</w:t>
      </w:r>
      <w:r w:rsidRPr="007468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r w:rsidRPr="0074680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746806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ab/>
        <w:t>Проводит биологическую пробу</w:t>
      </w:r>
    </w:p>
    <w:p w:rsidR="00746806" w:rsidRPr="00746806" w:rsidRDefault="00746806" w:rsidP="00746806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 w:rsidRPr="00746806">
        <w:rPr>
          <w:rFonts w:ascii="Times New Roman" w:hAnsi="Times New Roman"/>
          <w:b/>
          <w:bCs/>
          <w:sz w:val="24"/>
          <w:szCs w:val="24"/>
        </w:rPr>
        <w:t>.</w:t>
      </w:r>
      <w:r w:rsidRPr="00746806">
        <w:rPr>
          <w:rFonts w:ascii="Times New Roman" w:hAnsi="Times New Roman"/>
          <w:b/>
          <w:bCs/>
          <w:sz w:val="24"/>
          <w:szCs w:val="24"/>
        </w:rPr>
        <w:tab/>
      </w:r>
      <w:r w:rsidRPr="00746806">
        <w:rPr>
          <w:rFonts w:ascii="Times New Roman" w:hAnsi="Times New Roman"/>
          <w:bCs/>
          <w:sz w:val="24"/>
          <w:szCs w:val="24"/>
        </w:rPr>
        <w:t>При трансфузии других компонентов крови, врач, выполняющий трансфузию, определяет группу крови АВ</w:t>
      </w:r>
      <w:proofErr w:type="gramStart"/>
      <w:r w:rsidRPr="00746806">
        <w:rPr>
          <w:rFonts w:ascii="Times New Roman" w:hAnsi="Times New Roman"/>
          <w:bCs/>
          <w:sz w:val="24"/>
          <w:szCs w:val="24"/>
        </w:rPr>
        <w:t>0</w:t>
      </w:r>
      <w:proofErr w:type="gramEnd"/>
      <w:r w:rsidRPr="00746806">
        <w:rPr>
          <w:rFonts w:ascii="Times New Roman" w:hAnsi="Times New Roman"/>
          <w:bCs/>
          <w:sz w:val="24"/>
          <w:szCs w:val="24"/>
        </w:rPr>
        <w:t xml:space="preserve"> и резус-принадлежность реципиента и сверяет данные с этикеткой на контейнере с трансфузионной средой, не проводя пробы </w:t>
      </w:r>
      <w:r>
        <w:rPr>
          <w:rFonts w:ascii="Times New Roman" w:hAnsi="Times New Roman"/>
          <w:bCs/>
          <w:sz w:val="24"/>
          <w:szCs w:val="24"/>
        </w:rPr>
        <w:t>на индивидуальную совместимость, проводит биологическую пробу на совместимость.</w:t>
      </w:r>
    </w:p>
    <w:p w:rsidR="00746806" w:rsidRDefault="00746806" w:rsidP="00947267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47267" w:rsidRPr="00947267" w:rsidRDefault="0065449C" w:rsidP="00947267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947267" w:rsidRPr="00947267">
        <w:rPr>
          <w:rFonts w:ascii="Times New Roman" w:hAnsi="Times New Roman"/>
          <w:b/>
          <w:bCs/>
          <w:sz w:val="24"/>
          <w:szCs w:val="24"/>
        </w:rPr>
        <w:t xml:space="preserve">II. ДРУГИЕ ДЕЙСТВИЯ, КОТОРЫЕ ДОЛЖНЫ БЫТЬ ВЫПОЛНЕНЫ </w:t>
      </w:r>
    </w:p>
    <w:p w:rsidR="00947267" w:rsidRPr="00947267" w:rsidRDefault="00947267" w:rsidP="00947267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947267">
        <w:rPr>
          <w:rFonts w:ascii="Times New Roman" w:hAnsi="Times New Roman"/>
          <w:b/>
          <w:bCs/>
          <w:sz w:val="24"/>
          <w:szCs w:val="24"/>
        </w:rPr>
        <w:t xml:space="preserve">ПЕРЕД ТРАНСФУЗИЕЙ  </w:t>
      </w:r>
    </w:p>
    <w:p w:rsidR="00DB55F6" w:rsidRDefault="00947267" w:rsidP="00DB55F6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A522FE">
        <w:rPr>
          <w:rFonts w:ascii="Times New Roman" w:hAnsi="Times New Roman"/>
          <w:b/>
          <w:sz w:val="24"/>
          <w:szCs w:val="24"/>
        </w:rPr>
        <w:t>A</w:t>
      </w:r>
      <w:r w:rsidRPr="00503915">
        <w:rPr>
          <w:rFonts w:ascii="Times New Roman" w:hAnsi="Times New Roman"/>
          <w:b/>
          <w:i/>
          <w:sz w:val="24"/>
          <w:szCs w:val="24"/>
        </w:rPr>
        <w:t>. Осознанное согласие</w:t>
      </w:r>
      <w:r w:rsidR="00A522FE" w:rsidRPr="00503915">
        <w:rPr>
          <w:rFonts w:ascii="Times New Roman" w:hAnsi="Times New Roman"/>
          <w:b/>
          <w:i/>
          <w:sz w:val="24"/>
          <w:szCs w:val="24"/>
        </w:rPr>
        <w:t xml:space="preserve"> больного</w:t>
      </w:r>
      <w:r w:rsidR="00DB55F6">
        <w:rPr>
          <w:rFonts w:ascii="Times New Roman" w:hAnsi="Times New Roman"/>
          <w:b/>
          <w:i/>
          <w:sz w:val="24"/>
          <w:szCs w:val="24"/>
        </w:rPr>
        <w:t xml:space="preserve"> или опекуна.                                                                                                      </w:t>
      </w:r>
      <w:r w:rsidRPr="00947267">
        <w:rPr>
          <w:rFonts w:ascii="Times New Roman" w:hAnsi="Times New Roman"/>
          <w:sz w:val="24"/>
          <w:szCs w:val="24"/>
        </w:rPr>
        <w:t>1. Врач, оценивает состояние пациента и определяет необходимость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947267">
        <w:rPr>
          <w:rFonts w:ascii="Times New Roman" w:hAnsi="Times New Roman"/>
          <w:sz w:val="24"/>
          <w:szCs w:val="24"/>
        </w:rPr>
        <w:t>трансфузии</w:t>
      </w:r>
      <w:r w:rsidR="00DB55F6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</w:p>
    <w:p w:rsidR="00947267" w:rsidRPr="00DB55F6" w:rsidRDefault="00947267" w:rsidP="00DB55F6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947267">
        <w:rPr>
          <w:rFonts w:ascii="Times New Roman" w:hAnsi="Times New Roman"/>
          <w:sz w:val="24"/>
          <w:szCs w:val="24"/>
        </w:rPr>
        <w:t>2. В случае если врач видит значительную потребность в трансфузии, он/ она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947267">
        <w:rPr>
          <w:rFonts w:ascii="Times New Roman" w:hAnsi="Times New Roman"/>
          <w:sz w:val="24"/>
          <w:szCs w:val="24"/>
        </w:rPr>
        <w:t>обсуждает ситуацию с пациентом</w:t>
      </w:r>
      <w:r w:rsidR="00DB55F6">
        <w:rPr>
          <w:rFonts w:ascii="Times New Roman" w:hAnsi="Times New Roman"/>
          <w:sz w:val="24"/>
          <w:szCs w:val="24"/>
        </w:rPr>
        <w:t>/опекуном</w:t>
      </w:r>
      <w:r w:rsidRPr="00947267">
        <w:rPr>
          <w:rFonts w:ascii="Times New Roman" w:hAnsi="Times New Roman"/>
          <w:sz w:val="24"/>
          <w:szCs w:val="24"/>
        </w:rPr>
        <w:t xml:space="preserve"> (в тех ситуациях, когда:</w:t>
      </w:r>
      <w:r w:rsidR="00A522FE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947267">
        <w:rPr>
          <w:rFonts w:ascii="Times New Roman" w:hAnsi="Times New Roman"/>
          <w:sz w:val="24"/>
          <w:szCs w:val="24"/>
        </w:rPr>
        <w:t xml:space="preserve"> (1) существует</w:t>
      </w:r>
      <w:r w:rsidR="00A522FE">
        <w:rPr>
          <w:rFonts w:ascii="Times New Roman" w:hAnsi="Times New Roman"/>
          <w:sz w:val="24"/>
          <w:szCs w:val="24"/>
        </w:rPr>
        <w:t xml:space="preserve"> </w:t>
      </w:r>
      <w:r w:rsidRPr="00947267">
        <w:rPr>
          <w:rFonts w:ascii="Times New Roman" w:hAnsi="Times New Roman"/>
          <w:sz w:val="24"/>
          <w:szCs w:val="24"/>
        </w:rPr>
        <w:t>достаточно времени и (2) пациент в состоянии вести беседу)</w:t>
      </w:r>
    </w:p>
    <w:p w:rsidR="00947267" w:rsidRPr="00947267" w:rsidRDefault="00947267" w:rsidP="006057AE">
      <w:pPr>
        <w:ind w:left="360"/>
        <w:rPr>
          <w:rFonts w:ascii="Times New Roman" w:hAnsi="Times New Roman"/>
          <w:sz w:val="24"/>
          <w:szCs w:val="24"/>
        </w:rPr>
      </w:pPr>
      <w:r w:rsidRPr="00947267">
        <w:rPr>
          <w:rFonts w:ascii="Times New Roman" w:hAnsi="Times New Roman"/>
          <w:sz w:val="24"/>
          <w:szCs w:val="24"/>
        </w:rPr>
        <w:t>3. Разговор ведется по поводу: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522FE">
        <w:rPr>
          <w:rFonts w:ascii="Times New Roman" w:hAnsi="Times New Roman"/>
          <w:b/>
          <w:sz w:val="24"/>
          <w:szCs w:val="24"/>
        </w:rPr>
        <w:t>a.</w:t>
      </w:r>
      <w:r w:rsidRPr="00947267">
        <w:rPr>
          <w:rFonts w:ascii="Times New Roman" w:hAnsi="Times New Roman"/>
          <w:sz w:val="24"/>
          <w:szCs w:val="24"/>
        </w:rPr>
        <w:t xml:space="preserve"> Пользы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A522FE">
        <w:rPr>
          <w:rFonts w:ascii="Times New Roman" w:hAnsi="Times New Roman"/>
          <w:b/>
          <w:sz w:val="24"/>
          <w:szCs w:val="24"/>
        </w:rPr>
        <w:t>b.</w:t>
      </w:r>
      <w:r w:rsidRPr="00947267">
        <w:rPr>
          <w:rFonts w:ascii="Times New Roman" w:hAnsi="Times New Roman"/>
          <w:sz w:val="24"/>
          <w:szCs w:val="24"/>
        </w:rPr>
        <w:t xml:space="preserve"> Риска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A522FE">
        <w:rPr>
          <w:rFonts w:ascii="Times New Roman" w:hAnsi="Times New Roman"/>
          <w:b/>
          <w:sz w:val="24"/>
          <w:szCs w:val="24"/>
        </w:rPr>
        <w:t>c.</w:t>
      </w:r>
      <w:r w:rsidRPr="00947267">
        <w:rPr>
          <w:rFonts w:ascii="Times New Roman" w:hAnsi="Times New Roman"/>
          <w:sz w:val="24"/>
          <w:szCs w:val="24"/>
        </w:rPr>
        <w:t xml:space="preserve"> Альтернатив трансфузионной терапии</w:t>
      </w:r>
    </w:p>
    <w:p w:rsidR="00947267" w:rsidRDefault="00947267" w:rsidP="00947267">
      <w:pPr>
        <w:ind w:left="360"/>
        <w:rPr>
          <w:rFonts w:ascii="Times New Roman" w:hAnsi="Times New Roman"/>
          <w:sz w:val="24"/>
          <w:szCs w:val="24"/>
        </w:rPr>
      </w:pPr>
      <w:r w:rsidRPr="00947267">
        <w:rPr>
          <w:rFonts w:ascii="Times New Roman" w:hAnsi="Times New Roman"/>
          <w:sz w:val="24"/>
          <w:szCs w:val="24"/>
        </w:rPr>
        <w:t>4. Пациенту</w:t>
      </w:r>
      <w:r w:rsidR="00DB55F6">
        <w:rPr>
          <w:rFonts w:ascii="Times New Roman" w:hAnsi="Times New Roman"/>
          <w:sz w:val="24"/>
          <w:szCs w:val="24"/>
        </w:rPr>
        <w:t>/опекуну</w:t>
      </w:r>
      <w:r w:rsidRPr="00947267">
        <w:rPr>
          <w:rFonts w:ascii="Times New Roman" w:hAnsi="Times New Roman"/>
          <w:sz w:val="24"/>
          <w:szCs w:val="24"/>
        </w:rPr>
        <w:t xml:space="preserve"> должна быть предоставлена возможность задать вопросы</w:t>
      </w:r>
    </w:p>
    <w:p w:rsidR="00832F1A" w:rsidRPr="00832F1A" w:rsidRDefault="00832F1A" w:rsidP="00DB55F6">
      <w:pPr>
        <w:ind w:left="360"/>
        <w:rPr>
          <w:rFonts w:ascii="Times New Roman" w:hAnsi="Times New Roman"/>
          <w:sz w:val="24"/>
          <w:szCs w:val="24"/>
        </w:rPr>
      </w:pPr>
      <w:r w:rsidRPr="00832F1A">
        <w:rPr>
          <w:rFonts w:ascii="Times New Roman" w:hAnsi="Times New Roman"/>
          <w:sz w:val="24"/>
          <w:szCs w:val="24"/>
        </w:rPr>
        <w:t>5. Осознанное согласие пациента</w:t>
      </w:r>
      <w:r w:rsidR="00DB55F6">
        <w:rPr>
          <w:rFonts w:ascii="Times New Roman" w:hAnsi="Times New Roman"/>
          <w:sz w:val="24"/>
          <w:szCs w:val="24"/>
        </w:rPr>
        <w:t>/опекуна</w:t>
      </w:r>
      <w:r w:rsidRPr="00832F1A">
        <w:rPr>
          <w:rFonts w:ascii="Times New Roman" w:hAnsi="Times New Roman"/>
          <w:sz w:val="24"/>
          <w:szCs w:val="24"/>
        </w:rPr>
        <w:t xml:space="preserve"> должно быть оформлено документально (на</w:t>
      </w:r>
      <w:r w:rsidR="00DB55F6">
        <w:rPr>
          <w:rFonts w:ascii="Times New Roman" w:hAnsi="Times New Roman"/>
          <w:sz w:val="24"/>
          <w:szCs w:val="24"/>
        </w:rPr>
        <w:t xml:space="preserve"> </w:t>
      </w:r>
      <w:r w:rsidRPr="00832F1A">
        <w:rPr>
          <w:rFonts w:ascii="Times New Roman" w:hAnsi="Times New Roman"/>
          <w:sz w:val="24"/>
          <w:szCs w:val="24"/>
        </w:rPr>
        <w:t>специальном бланке или в карте пациента)</w:t>
      </w:r>
    </w:p>
    <w:p w:rsidR="00DB55F6" w:rsidRPr="003849A0" w:rsidRDefault="00DB55F6" w:rsidP="00832F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b/>
          <w:i/>
          <w:sz w:val="24"/>
          <w:szCs w:val="24"/>
        </w:rPr>
        <w:t>В случаях бессознательного состояния больного и отсутствия близких родственников</w:t>
      </w:r>
      <w:r w:rsidR="003849A0">
        <w:rPr>
          <w:rFonts w:ascii="Times New Roman" w:hAnsi="Times New Roman"/>
          <w:b/>
          <w:i/>
          <w:sz w:val="24"/>
          <w:szCs w:val="24"/>
        </w:rPr>
        <w:t xml:space="preserve">?- </w:t>
      </w:r>
      <w:r w:rsidR="003849A0">
        <w:rPr>
          <w:rFonts w:ascii="Times New Roman" w:hAnsi="Times New Roman"/>
          <w:sz w:val="24"/>
          <w:szCs w:val="24"/>
        </w:rPr>
        <w:t xml:space="preserve">Решение о гемотрансфузии по жизненным показаниям принимается врачебной комиссией (Пр. МЗ РК №501 от 26.07.12г прил.3 пункт 64. </w:t>
      </w:r>
      <w:proofErr w:type="gramStart"/>
      <w:r w:rsidR="003849A0">
        <w:rPr>
          <w:rFonts w:ascii="Times New Roman" w:hAnsi="Times New Roman"/>
          <w:sz w:val="24"/>
          <w:szCs w:val="24"/>
        </w:rPr>
        <w:t>Пр. МЗ РК №666 от 06.11.09г прил.3 пункт 43)</w:t>
      </w:r>
      <w:proofErr w:type="gramEnd"/>
    </w:p>
    <w:p w:rsidR="00832F1A" w:rsidRPr="00832F1A" w:rsidRDefault="00DB55F6" w:rsidP="00832F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832F1A" w:rsidRPr="00832F1A">
        <w:rPr>
          <w:rFonts w:ascii="Times New Roman" w:hAnsi="Times New Roman"/>
          <w:b/>
          <w:sz w:val="24"/>
          <w:szCs w:val="24"/>
        </w:rPr>
        <w:t>.</w:t>
      </w:r>
      <w:r w:rsidR="00832F1A" w:rsidRPr="00832F1A">
        <w:rPr>
          <w:rFonts w:ascii="Times New Roman" w:hAnsi="Times New Roman"/>
          <w:sz w:val="24"/>
          <w:szCs w:val="24"/>
        </w:rPr>
        <w:t xml:space="preserve"> </w:t>
      </w:r>
      <w:r w:rsidR="00832F1A" w:rsidRPr="00503915">
        <w:rPr>
          <w:rFonts w:ascii="Times New Roman" w:hAnsi="Times New Roman"/>
          <w:b/>
          <w:i/>
          <w:sz w:val="24"/>
          <w:szCs w:val="24"/>
        </w:rPr>
        <w:t>Подготовка пациента</w:t>
      </w:r>
    </w:p>
    <w:p w:rsidR="00832F1A" w:rsidRPr="00832F1A" w:rsidRDefault="00832F1A" w:rsidP="006057AE">
      <w:pPr>
        <w:ind w:left="360"/>
        <w:rPr>
          <w:rFonts w:ascii="Times New Roman" w:hAnsi="Times New Roman"/>
          <w:sz w:val="24"/>
          <w:szCs w:val="24"/>
        </w:rPr>
      </w:pPr>
      <w:r w:rsidRPr="00832F1A">
        <w:rPr>
          <w:rFonts w:ascii="Times New Roman" w:hAnsi="Times New Roman"/>
          <w:sz w:val="24"/>
          <w:szCs w:val="24"/>
        </w:rPr>
        <w:t>1. С целью успокоить пациента, расскажите ему/ей о следующем: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32F1A">
        <w:rPr>
          <w:rFonts w:ascii="Times New Roman" w:hAnsi="Times New Roman"/>
          <w:b/>
          <w:sz w:val="24"/>
          <w:szCs w:val="24"/>
        </w:rPr>
        <w:t>a.</w:t>
      </w:r>
      <w:r w:rsidRPr="00832F1A">
        <w:rPr>
          <w:rFonts w:ascii="Times New Roman" w:hAnsi="Times New Roman"/>
          <w:sz w:val="24"/>
          <w:szCs w:val="24"/>
        </w:rPr>
        <w:t xml:space="preserve"> Как будет проводиться трансфузия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832F1A">
        <w:rPr>
          <w:rFonts w:ascii="Times New Roman" w:hAnsi="Times New Roman"/>
          <w:b/>
          <w:sz w:val="24"/>
          <w:szCs w:val="24"/>
        </w:rPr>
        <w:t>b.</w:t>
      </w:r>
      <w:r w:rsidRPr="00832F1A">
        <w:rPr>
          <w:rFonts w:ascii="Times New Roman" w:hAnsi="Times New Roman"/>
          <w:sz w:val="24"/>
          <w:szCs w:val="24"/>
        </w:rPr>
        <w:t xml:space="preserve"> Сколько времени она займет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32F1A">
        <w:rPr>
          <w:rFonts w:ascii="Times New Roman" w:hAnsi="Times New Roman"/>
          <w:b/>
          <w:sz w:val="24"/>
          <w:szCs w:val="24"/>
        </w:rPr>
        <w:t>c.</w:t>
      </w:r>
      <w:r w:rsidRPr="00832F1A">
        <w:rPr>
          <w:rFonts w:ascii="Times New Roman" w:hAnsi="Times New Roman"/>
          <w:sz w:val="24"/>
          <w:szCs w:val="24"/>
        </w:rPr>
        <w:t xml:space="preserve"> Каков ожидаемый результат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832F1A">
        <w:rPr>
          <w:rFonts w:ascii="Times New Roman" w:hAnsi="Times New Roman"/>
          <w:b/>
          <w:sz w:val="24"/>
          <w:szCs w:val="24"/>
        </w:rPr>
        <w:t>d.</w:t>
      </w:r>
      <w:r w:rsidRPr="00832F1A">
        <w:rPr>
          <w:rFonts w:ascii="Times New Roman" w:hAnsi="Times New Roman"/>
          <w:sz w:val="24"/>
          <w:szCs w:val="24"/>
        </w:rPr>
        <w:t xml:space="preserve"> О каких симптомах надо сообщить</w:t>
      </w:r>
      <w:r w:rsidR="006057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832F1A">
        <w:rPr>
          <w:rFonts w:ascii="Times New Roman" w:hAnsi="Times New Roman"/>
          <w:b/>
          <w:sz w:val="24"/>
          <w:szCs w:val="24"/>
        </w:rPr>
        <w:t>e.</w:t>
      </w:r>
      <w:r w:rsidRPr="00832F1A">
        <w:rPr>
          <w:rFonts w:ascii="Times New Roman" w:hAnsi="Times New Roman"/>
          <w:sz w:val="24"/>
          <w:szCs w:val="24"/>
        </w:rPr>
        <w:t xml:space="preserve"> Что основные показатели состояния организма будут регулярно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A">
        <w:rPr>
          <w:rFonts w:ascii="Times New Roman" w:hAnsi="Times New Roman"/>
          <w:sz w:val="24"/>
          <w:szCs w:val="24"/>
        </w:rPr>
        <w:t>контролироваться</w:t>
      </w:r>
    </w:p>
    <w:p w:rsidR="00832F1A" w:rsidRDefault="00832F1A" w:rsidP="006057AE">
      <w:pPr>
        <w:ind w:left="360"/>
        <w:rPr>
          <w:rFonts w:ascii="Times New Roman" w:hAnsi="Times New Roman"/>
          <w:sz w:val="24"/>
          <w:szCs w:val="24"/>
        </w:rPr>
      </w:pPr>
      <w:r w:rsidRPr="00832F1A">
        <w:rPr>
          <w:rFonts w:ascii="Times New Roman" w:hAnsi="Times New Roman"/>
          <w:sz w:val="24"/>
          <w:szCs w:val="24"/>
        </w:rPr>
        <w:t>2. Если возможно, установить венозный катетер до получения продукта крови</w:t>
      </w:r>
      <w:r w:rsidR="006057AE">
        <w:rPr>
          <w:rFonts w:ascii="Times New Roman" w:hAnsi="Times New Roman"/>
          <w:sz w:val="24"/>
          <w:szCs w:val="24"/>
        </w:rPr>
        <w:t xml:space="preserve">                      </w:t>
      </w:r>
      <w:r w:rsidRPr="00832F1A">
        <w:rPr>
          <w:rFonts w:ascii="Times New Roman" w:hAnsi="Times New Roman"/>
          <w:sz w:val="24"/>
          <w:szCs w:val="24"/>
        </w:rPr>
        <w:t>(во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2F1A">
        <w:rPr>
          <w:rFonts w:ascii="Times New Roman" w:hAnsi="Times New Roman"/>
          <w:sz w:val="24"/>
          <w:szCs w:val="24"/>
        </w:rPr>
        <w:t>избежание задержек в процессе трансфузии)</w:t>
      </w:r>
    </w:p>
    <w:p w:rsidR="00643C1D" w:rsidRPr="00643C1D" w:rsidRDefault="00643C1D" w:rsidP="006057AE">
      <w:pPr>
        <w:ind w:left="360"/>
        <w:rPr>
          <w:rFonts w:ascii="Times New Roman" w:hAnsi="Times New Roman"/>
          <w:sz w:val="24"/>
          <w:szCs w:val="24"/>
        </w:rPr>
      </w:pPr>
      <w:r w:rsidRPr="00643C1D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Врач-</w:t>
      </w:r>
      <w:r w:rsidRPr="00643C1D">
        <w:rPr>
          <w:rFonts w:ascii="Times New Roman" w:hAnsi="Times New Roman"/>
          <w:sz w:val="24"/>
          <w:szCs w:val="24"/>
        </w:rPr>
        <w:t>трансфузиолог должен ознакомиться с медицинской документацией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для получения специальных инструкций и подготовить все необходимое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оборудование</w:t>
      </w:r>
      <w:r w:rsidR="006057AE">
        <w:rPr>
          <w:rFonts w:ascii="Times New Roman" w:hAnsi="Times New Roman"/>
          <w:sz w:val="24"/>
          <w:szCs w:val="24"/>
        </w:rPr>
        <w:t xml:space="preserve"> перед выдачей гемотрансфузией</w:t>
      </w:r>
    </w:p>
    <w:p w:rsidR="00643C1D" w:rsidRDefault="00643C1D" w:rsidP="006057AE">
      <w:pPr>
        <w:ind w:left="360"/>
        <w:rPr>
          <w:rFonts w:ascii="Times New Roman" w:hAnsi="Times New Roman"/>
          <w:sz w:val="24"/>
          <w:szCs w:val="24"/>
        </w:rPr>
      </w:pPr>
      <w:r w:rsidRPr="00643C1D">
        <w:rPr>
          <w:rFonts w:ascii="Times New Roman" w:hAnsi="Times New Roman"/>
          <w:sz w:val="24"/>
          <w:szCs w:val="24"/>
        </w:rPr>
        <w:t xml:space="preserve">4. Продумайте использование в некоторых случаях </w:t>
      </w:r>
      <w:proofErr w:type="spellStart"/>
      <w:r w:rsidRPr="00643C1D">
        <w:rPr>
          <w:rFonts w:ascii="Times New Roman" w:hAnsi="Times New Roman"/>
          <w:sz w:val="24"/>
          <w:szCs w:val="24"/>
        </w:rPr>
        <w:t>премедикации</w:t>
      </w:r>
      <w:proofErr w:type="spellEnd"/>
      <w:r w:rsidRPr="00643C1D">
        <w:rPr>
          <w:rFonts w:ascii="Times New Roman" w:hAnsi="Times New Roman"/>
          <w:sz w:val="24"/>
          <w:szCs w:val="24"/>
        </w:rPr>
        <w:t xml:space="preserve"> - например,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 xml:space="preserve">антигистаминных препаратов для </w:t>
      </w:r>
      <w:proofErr w:type="gramStart"/>
      <w:r w:rsidRPr="00643C1D">
        <w:rPr>
          <w:rFonts w:ascii="Times New Roman" w:hAnsi="Times New Roman"/>
          <w:sz w:val="24"/>
          <w:szCs w:val="24"/>
        </w:rPr>
        <w:t>пациентов</w:t>
      </w:r>
      <w:proofErr w:type="gramEnd"/>
      <w:r w:rsidRPr="00643C1D">
        <w:rPr>
          <w:rFonts w:ascii="Times New Roman" w:hAnsi="Times New Roman"/>
          <w:sz w:val="24"/>
          <w:szCs w:val="24"/>
        </w:rPr>
        <w:t xml:space="preserve"> в анамнезе которых были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аллергические реакции на трансфузию; антипиретиков для пациентов у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 xml:space="preserve">которых часто развиваются лихорадочные </w:t>
      </w:r>
      <w:proofErr w:type="spellStart"/>
      <w:r w:rsidRPr="00643C1D">
        <w:rPr>
          <w:rFonts w:ascii="Times New Roman" w:hAnsi="Times New Roman"/>
          <w:sz w:val="24"/>
          <w:szCs w:val="24"/>
        </w:rPr>
        <w:t>негемолитические</w:t>
      </w:r>
      <w:proofErr w:type="spellEnd"/>
      <w:r w:rsidRPr="00643C1D">
        <w:rPr>
          <w:rFonts w:ascii="Times New Roman" w:hAnsi="Times New Roman"/>
          <w:sz w:val="24"/>
          <w:szCs w:val="24"/>
        </w:rPr>
        <w:t xml:space="preserve"> реакции на</w:t>
      </w:r>
      <w:r w:rsidR="006057AE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трансфузию (тщательно рассчи</w:t>
      </w:r>
      <w:r>
        <w:rPr>
          <w:rFonts w:ascii="Times New Roman" w:hAnsi="Times New Roman"/>
          <w:sz w:val="24"/>
          <w:szCs w:val="24"/>
        </w:rPr>
        <w:t>тайте время приема медикаментов</w:t>
      </w:r>
      <w:r w:rsidR="006057AE">
        <w:rPr>
          <w:rFonts w:ascii="Times New Roman" w:hAnsi="Times New Roman"/>
          <w:sz w:val="24"/>
          <w:szCs w:val="24"/>
        </w:rPr>
        <w:t>, н</w:t>
      </w:r>
      <w:r w:rsidRPr="00643C1D">
        <w:rPr>
          <w:rFonts w:ascii="Times New Roman" w:hAnsi="Times New Roman"/>
          <w:sz w:val="24"/>
          <w:szCs w:val="24"/>
        </w:rPr>
        <w:t>апример, принимать таблетки надо раньше внутривенных медикаментов)</w:t>
      </w:r>
    </w:p>
    <w:p w:rsidR="00643C1D" w:rsidRPr="00503915" w:rsidRDefault="00643C1D" w:rsidP="00643C1D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503915">
        <w:rPr>
          <w:rFonts w:ascii="Times New Roman" w:hAnsi="Times New Roman"/>
          <w:b/>
          <w:i/>
          <w:sz w:val="24"/>
          <w:szCs w:val="24"/>
        </w:rPr>
        <w:t>C. Оборудование для трансфузии</w:t>
      </w:r>
    </w:p>
    <w:p w:rsidR="00643C1D" w:rsidRPr="00643C1D" w:rsidRDefault="00643C1D" w:rsidP="00B727B8">
      <w:pPr>
        <w:ind w:left="360"/>
        <w:rPr>
          <w:rFonts w:ascii="Times New Roman" w:hAnsi="Times New Roman"/>
          <w:sz w:val="24"/>
          <w:szCs w:val="24"/>
        </w:rPr>
      </w:pPr>
      <w:r w:rsidRPr="00643C1D">
        <w:rPr>
          <w:rFonts w:ascii="Times New Roman" w:hAnsi="Times New Roman"/>
          <w:sz w:val="24"/>
          <w:szCs w:val="24"/>
        </w:rPr>
        <w:t>1. Медицинский персонал должен участвовать в оценивании и выборе</w:t>
      </w:r>
      <w:r w:rsidR="00B727B8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оборудования для трансфузии</w:t>
      </w:r>
    </w:p>
    <w:p w:rsidR="00643C1D" w:rsidRPr="00643C1D" w:rsidRDefault="00643C1D" w:rsidP="00B727B8">
      <w:pPr>
        <w:ind w:left="360"/>
        <w:rPr>
          <w:rFonts w:ascii="Times New Roman" w:hAnsi="Times New Roman"/>
          <w:sz w:val="24"/>
          <w:szCs w:val="24"/>
        </w:rPr>
      </w:pPr>
      <w:r w:rsidRPr="00643C1D">
        <w:rPr>
          <w:rFonts w:ascii="Times New Roman" w:hAnsi="Times New Roman"/>
          <w:sz w:val="24"/>
          <w:szCs w:val="24"/>
        </w:rPr>
        <w:t>2. Иглы и катетеры</w:t>
      </w:r>
      <w:r w:rsid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a.</w:t>
      </w:r>
      <w:r w:rsidRPr="00643C1D">
        <w:rPr>
          <w:rFonts w:ascii="Times New Roman" w:hAnsi="Times New Roman"/>
          <w:sz w:val="24"/>
          <w:szCs w:val="24"/>
        </w:rPr>
        <w:t xml:space="preserve"> Доступ к периферийной вене</w:t>
      </w:r>
      <w:proofErr w:type="gramStart"/>
      <w:r w:rsidRPr="00643C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3C1D">
        <w:rPr>
          <w:rFonts w:ascii="Times New Roman" w:hAnsi="Times New Roman"/>
          <w:sz w:val="24"/>
          <w:szCs w:val="24"/>
        </w:rPr>
        <w:t xml:space="preserve"> Обычно при необходимости краткосрочной</w:t>
      </w:r>
      <w:r w:rsidR="00B727B8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трансфузионной терапии используются стальные иглы и пластиковые</w:t>
      </w:r>
      <w:r w:rsidR="00B727B8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катетеры (в случае использования катетеров убедитесь, что они хранятся в</w:t>
      </w:r>
      <w:r w:rsidR="00B727B8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стерильных условиях и заменяются так часто как предписано)</w:t>
      </w:r>
      <w:r w:rsid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b.</w:t>
      </w:r>
      <w:r w:rsidR="00503915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Центральный венозный доступ</w:t>
      </w:r>
      <w:proofErr w:type="gramStart"/>
      <w:r w:rsidRPr="00643C1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43C1D">
        <w:rPr>
          <w:rFonts w:ascii="Times New Roman" w:hAnsi="Times New Roman"/>
          <w:sz w:val="24"/>
          <w:szCs w:val="24"/>
        </w:rPr>
        <w:t xml:space="preserve"> Используется для средних и долгосрочных</w:t>
      </w:r>
      <w:r w:rsidR="00B727B8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курсов трансфузионной терапии и/или в случае ввода растворов</w:t>
      </w:r>
      <w:r w:rsidR="00B727B8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потенциально токсичных для периферийных вен</w:t>
      </w:r>
    </w:p>
    <w:p w:rsidR="00643C1D" w:rsidRDefault="00643C1D" w:rsidP="00B727B8">
      <w:pPr>
        <w:ind w:left="360"/>
        <w:rPr>
          <w:rFonts w:ascii="Times New Roman" w:hAnsi="Times New Roman"/>
          <w:sz w:val="24"/>
          <w:szCs w:val="24"/>
        </w:rPr>
      </w:pPr>
      <w:r w:rsidRPr="00643C1D">
        <w:rPr>
          <w:rFonts w:ascii="Times New Roman" w:hAnsi="Times New Roman"/>
          <w:sz w:val="24"/>
          <w:szCs w:val="24"/>
        </w:rPr>
        <w:t>3. Величина просвета катетера</w:t>
      </w:r>
      <w:r w:rsid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a.</w:t>
      </w:r>
      <w:r w:rsidRPr="00643C1D">
        <w:rPr>
          <w:rFonts w:ascii="Times New Roman" w:hAnsi="Times New Roman"/>
          <w:sz w:val="24"/>
          <w:szCs w:val="24"/>
        </w:rPr>
        <w:t xml:space="preserve"> Просвет катетера должен быть достаточно широким, с целью</w:t>
      </w:r>
      <w:r w:rsidR="00B727B8">
        <w:rPr>
          <w:rFonts w:ascii="Times New Roman" w:hAnsi="Times New Roman"/>
          <w:sz w:val="24"/>
          <w:szCs w:val="24"/>
        </w:rPr>
        <w:t xml:space="preserve"> </w:t>
      </w:r>
      <w:r w:rsidRPr="00643C1D">
        <w:rPr>
          <w:rFonts w:ascii="Times New Roman" w:hAnsi="Times New Roman"/>
          <w:sz w:val="24"/>
          <w:szCs w:val="24"/>
        </w:rPr>
        <w:t>обеспечения надлежащего тока препарата не повреждая вену.</w:t>
      </w:r>
      <w:r w:rsid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b.</w:t>
      </w:r>
      <w:r w:rsidRPr="00643C1D">
        <w:rPr>
          <w:rFonts w:ascii="Times New Roman" w:hAnsi="Times New Roman"/>
          <w:sz w:val="24"/>
          <w:szCs w:val="24"/>
        </w:rPr>
        <w:t xml:space="preserve"> Идеально и</w:t>
      </w:r>
      <w:r w:rsidR="00B727B8">
        <w:rPr>
          <w:rFonts w:ascii="Times New Roman" w:hAnsi="Times New Roman"/>
          <w:sz w:val="24"/>
          <w:szCs w:val="24"/>
        </w:rPr>
        <w:t>спользование катетера 12-14</w:t>
      </w:r>
      <w:r w:rsidR="00B727B8">
        <w:rPr>
          <w:rFonts w:ascii="Times New Roman" w:hAnsi="Times New Roman"/>
          <w:sz w:val="24"/>
          <w:szCs w:val="24"/>
          <w:lang w:val="en-US"/>
        </w:rPr>
        <w:t>G</w:t>
      </w:r>
      <w:r w:rsidRPr="00643C1D">
        <w:rPr>
          <w:rFonts w:ascii="Times New Roman" w:hAnsi="Times New Roman"/>
          <w:sz w:val="24"/>
          <w:szCs w:val="24"/>
        </w:rPr>
        <w:t>, если он подходит для</w:t>
      </w:r>
      <w:r w:rsidR="00503915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данного пациента, (он обеспечивает хорошую интенсивность подачи</w:t>
      </w:r>
      <w:r w:rsidR="00B727B8" w:rsidRPr="00B727B8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клеточных компонентов без выраженного дискомфорта для пациента);</w:t>
      </w:r>
      <w:r w:rsidR="00B727B8" w:rsidRPr="00B727B8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однако, для маленьких пациентов требуются иглы гораздо меньшего</w:t>
      </w:r>
      <w:r w:rsidR="00B727B8" w:rsidRPr="00B727B8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размера</w:t>
      </w:r>
      <w:r w:rsidR="00B727B8" w:rsidRP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503915" w:rsidRPr="00503915">
        <w:rPr>
          <w:rFonts w:ascii="Times New Roman" w:hAnsi="Times New Roman"/>
          <w:b/>
          <w:sz w:val="24"/>
          <w:szCs w:val="24"/>
        </w:rPr>
        <w:lastRenderedPageBreak/>
        <w:t>c.</w:t>
      </w:r>
      <w:r w:rsidR="00503915" w:rsidRPr="00503915">
        <w:rPr>
          <w:rFonts w:ascii="Times New Roman" w:hAnsi="Times New Roman"/>
          <w:sz w:val="24"/>
          <w:szCs w:val="24"/>
        </w:rPr>
        <w:t xml:space="preserve"> Высокая интенсивность подачи через катетеры с малым просветом</w:t>
      </w:r>
      <w:r w:rsidR="00B727B8" w:rsidRPr="00B727B8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 xml:space="preserve">может повредить эритроциты, за исключением </w:t>
      </w:r>
      <w:proofErr w:type="gramStart"/>
      <w:r w:rsidR="00503915" w:rsidRPr="00503915">
        <w:rPr>
          <w:rFonts w:ascii="Times New Roman" w:hAnsi="Times New Roman"/>
          <w:sz w:val="24"/>
          <w:szCs w:val="24"/>
        </w:rPr>
        <w:t>случаев</w:t>
      </w:r>
      <w:proofErr w:type="gramEnd"/>
      <w:r w:rsidR="00503915" w:rsidRPr="00503915">
        <w:rPr>
          <w:rFonts w:ascii="Times New Roman" w:hAnsi="Times New Roman"/>
          <w:sz w:val="24"/>
          <w:szCs w:val="24"/>
        </w:rPr>
        <w:t xml:space="preserve"> когда компонент</w:t>
      </w:r>
      <w:r w:rsidR="00B727B8" w:rsidRPr="00B727B8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значительно разжижен (например, не разжиженные эритроциты очень</w:t>
      </w:r>
      <w:r w:rsidR="00B727B8" w:rsidRPr="00B727B8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медленно дв</w:t>
      </w:r>
      <w:r w:rsidR="00B727B8">
        <w:rPr>
          <w:rFonts w:ascii="Times New Roman" w:hAnsi="Times New Roman"/>
          <w:sz w:val="24"/>
          <w:szCs w:val="24"/>
        </w:rPr>
        <w:t xml:space="preserve">игаются через катетер </w:t>
      </w:r>
      <w:r w:rsidR="00B727B8" w:rsidRPr="00B727B8">
        <w:rPr>
          <w:rFonts w:ascii="Times New Roman" w:hAnsi="Times New Roman"/>
          <w:sz w:val="24"/>
          <w:szCs w:val="24"/>
        </w:rPr>
        <w:t>16-18</w:t>
      </w:r>
      <w:r w:rsidR="00B727B8">
        <w:rPr>
          <w:rFonts w:ascii="Times New Roman" w:hAnsi="Times New Roman"/>
          <w:sz w:val="24"/>
          <w:szCs w:val="24"/>
          <w:lang w:val="en-US"/>
        </w:rPr>
        <w:t>G</w:t>
      </w:r>
      <w:r w:rsidR="00503915" w:rsidRPr="00503915">
        <w:rPr>
          <w:rFonts w:ascii="Times New Roman" w:hAnsi="Times New Roman"/>
          <w:sz w:val="24"/>
          <w:szCs w:val="24"/>
        </w:rPr>
        <w:t>)</w:t>
      </w:r>
      <w:r w:rsidR="00B727B8" w:rsidRPr="00B727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503915" w:rsidRPr="00503915">
        <w:rPr>
          <w:rFonts w:ascii="Times New Roman" w:hAnsi="Times New Roman"/>
          <w:b/>
          <w:sz w:val="24"/>
          <w:szCs w:val="24"/>
        </w:rPr>
        <w:t>d.</w:t>
      </w:r>
      <w:r w:rsidR="00503915" w:rsidRPr="005039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3915" w:rsidRPr="00503915">
        <w:rPr>
          <w:rFonts w:ascii="Times New Roman" w:hAnsi="Times New Roman"/>
          <w:sz w:val="24"/>
          <w:szCs w:val="24"/>
        </w:rPr>
        <w:t>С другой стороны, разжижение физиологическим раствором для</w:t>
      </w:r>
      <w:r w:rsidR="00B727B8" w:rsidRPr="00B727B8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увеличения интенсивности тока раствора может вызвать нежелательное</w:t>
      </w:r>
      <w:r w:rsidR="00503915">
        <w:rPr>
          <w:rFonts w:ascii="Times New Roman" w:hAnsi="Times New Roman"/>
          <w:sz w:val="24"/>
          <w:szCs w:val="24"/>
        </w:rPr>
        <w:t xml:space="preserve"> </w:t>
      </w:r>
      <w:r w:rsidR="00503915" w:rsidRPr="00503915">
        <w:rPr>
          <w:rFonts w:ascii="Times New Roman" w:hAnsi="Times New Roman"/>
          <w:sz w:val="24"/>
          <w:szCs w:val="24"/>
        </w:rPr>
        <w:t>увеличение объема)</w:t>
      </w:r>
      <w:proofErr w:type="gramEnd"/>
    </w:p>
    <w:p w:rsidR="00503915" w:rsidRPr="00503915" w:rsidRDefault="00503915" w:rsidP="00441D01">
      <w:pPr>
        <w:ind w:left="360"/>
        <w:rPr>
          <w:rFonts w:ascii="Times New Roman" w:hAnsi="Times New Roman"/>
          <w:sz w:val="24"/>
          <w:szCs w:val="24"/>
        </w:rPr>
      </w:pPr>
      <w:r w:rsidRPr="00503915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503915">
        <w:rPr>
          <w:rFonts w:ascii="Times New Roman" w:hAnsi="Times New Roman"/>
          <w:sz w:val="24"/>
          <w:szCs w:val="24"/>
        </w:rPr>
        <w:t>Инфузионные</w:t>
      </w:r>
      <w:proofErr w:type="spellEnd"/>
      <w:r w:rsidRPr="00503915">
        <w:rPr>
          <w:rFonts w:ascii="Times New Roman" w:hAnsi="Times New Roman"/>
          <w:sz w:val="24"/>
          <w:szCs w:val="24"/>
        </w:rPr>
        <w:t xml:space="preserve"> наборы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a.</w:t>
      </w:r>
      <w:r w:rsidRPr="00503915">
        <w:rPr>
          <w:rFonts w:ascii="Times New Roman" w:hAnsi="Times New Roman"/>
          <w:sz w:val="24"/>
          <w:szCs w:val="24"/>
        </w:rPr>
        <w:t xml:space="preserve"> Должны включать линейный фильтр (например, 170-260 </w:t>
      </w:r>
      <w:proofErr w:type="spellStart"/>
      <w:proofErr w:type="gramStart"/>
      <w:r w:rsidRPr="00503915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503915">
        <w:rPr>
          <w:rFonts w:ascii="Times New Roman" w:hAnsi="Times New Roman"/>
          <w:sz w:val="24"/>
          <w:szCs w:val="24"/>
        </w:rPr>
        <w:t>) который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удерживает сгустки крови и другие частицы, потенциально опасные для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пациента, а также капельницу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b.</w:t>
      </w:r>
      <w:r w:rsidRPr="00503915">
        <w:rPr>
          <w:rFonts w:ascii="Times New Roman" w:hAnsi="Times New Roman"/>
          <w:sz w:val="24"/>
          <w:szCs w:val="24"/>
        </w:rPr>
        <w:t xml:space="preserve"> Первоначальная установка производится согласно инструкции</w:t>
      </w:r>
      <w:r>
        <w:rPr>
          <w:rFonts w:ascii="Times New Roman" w:hAnsi="Times New Roman"/>
          <w:sz w:val="24"/>
          <w:szCs w:val="24"/>
        </w:rPr>
        <w:t xml:space="preserve"> производителя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</w:t>
      </w:r>
      <w:r w:rsidRPr="00441D01">
        <w:rPr>
          <w:rFonts w:ascii="Times New Roman" w:hAnsi="Times New Roman"/>
          <w:b/>
          <w:sz w:val="24"/>
          <w:szCs w:val="24"/>
        </w:rPr>
        <w:t>c.</w:t>
      </w:r>
      <w:r w:rsidRPr="00503915">
        <w:rPr>
          <w:rFonts w:ascii="Times New Roman" w:hAnsi="Times New Roman"/>
          <w:sz w:val="24"/>
          <w:szCs w:val="24"/>
        </w:rPr>
        <w:t xml:space="preserve"> Меняйте наборы каждые 4 часа (во избежание бактериального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заражения)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</w:t>
      </w:r>
      <w:r w:rsidRPr="00503915">
        <w:rPr>
          <w:rFonts w:ascii="Times New Roman" w:hAnsi="Times New Roman"/>
          <w:b/>
          <w:sz w:val="24"/>
          <w:szCs w:val="24"/>
        </w:rPr>
        <w:t>d.</w:t>
      </w:r>
      <w:r w:rsidRPr="00503915">
        <w:rPr>
          <w:rFonts w:ascii="Times New Roman" w:hAnsi="Times New Roman"/>
          <w:sz w:val="24"/>
          <w:szCs w:val="24"/>
        </w:rPr>
        <w:t xml:space="preserve"> Специальные </w:t>
      </w:r>
      <w:proofErr w:type="spellStart"/>
      <w:r w:rsidRPr="00503915">
        <w:rPr>
          <w:rFonts w:ascii="Times New Roman" w:hAnsi="Times New Roman"/>
          <w:sz w:val="24"/>
          <w:szCs w:val="24"/>
        </w:rPr>
        <w:t>инфузионные</w:t>
      </w:r>
      <w:proofErr w:type="spellEnd"/>
      <w:r w:rsidRPr="00503915">
        <w:rPr>
          <w:rFonts w:ascii="Times New Roman" w:hAnsi="Times New Roman"/>
          <w:sz w:val="24"/>
          <w:szCs w:val="24"/>
        </w:rPr>
        <w:t xml:space="preserve"> наборы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503915">
        <w:rPr>
          <w:rFonts w:ascii="Times New Roman" w:hAnsi="Times New Roman"/>
          <w:sz w:val="24"/>
          <w:szCs w:val="24"/>
        </w:rPr>
        <w:t>(1) Набор для переливания тромбоцитов/</w:t>
      </w:r>
      <w:proofErr w:type="spellStart"/>
      <w:r w:rsidRPr="00503915">
        <w:rPr>
          <w:rFonts w:ascii="Times New Roman" w:hAnsi="Times New Roman"/>
          <w:sz w:val="24"/>
          <w:szCs w:val="24"/>
        </w:rPr>
        <w:t>криопреципитата</w:t>
      </w:r>
      <w:proofErr w:type="spellEnd"/>
      <w:r w:rsidRPr="00503915">
        <w:rPr>
          <w:rFonts w:ascii="Times New Roman" w:hAnsi="Times New Roman"/>
          <w:sz w:val="24"/>
          <w:szCs w:val="24"/>
        </w:rPr>
        <w:t xml:space="preserve"> имеет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капельницу меньших размеров/меньшую площадь фильтра,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укороченную трубку, и меньший объем первоначального заполнения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(с целью уменьшения количества отходов)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03915">
        <w:rPr>
          <w:rFonts w:ascii="Times New Roman" w:hAnsi="Times New Roman"/>
          <w:sz w:val="24"/>
          <w:szCs w:val="24"/>
        </w:rPr>
        <w:t>(2) Наборы шприцевого типа имеют самые меньшие объемы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первоначального заполнения и почти незаметные линейные фильтры</w:t>
      </w:r>
    </w:p>
    <w:p w:rsidR="00503915" w:rsidRPr="00503915" w:rsidRDefault="00503915" w:rsidP="00503915">
      <w:pPr>
        <w:ind w:left="360"/>
        <w:rPr>
          <w:rFonts w:ascii="Times New Roman" w:hAnsi="Times New Roman"/>
          <w:b/>
          <w:sz w:val="24"/>
          <w:szCs w:val="24"/>
        </w:rPr>
      </w:pPr>
      <w:r w:rsidRPr="00503915">
        <w:rPr>
          <w:rFonts w:ascii="Times New Roman" w:hAnsi="Times New Roman"/>
          <w:b/>
          <w:sz w:val="24"/>
          <w:szCs w:val="24"/>
        </w:rPr>
        <w:t xml:space="preserve">D. </w:t>
      </w:r>
      <w:r w:rsidRPr="00503915">
        <w:rPr>
          <w:rFonts w:ascii="Times New Roman" w:hAnsi="Times New Roman"/>
          <w:b/>
          <w:i/>
          <w:sz w:val="24"/>
          <w:szCs w:val="24"/>
        </w:rPr>
        <w:t>Совместимые растворы</w:t>
      </w:r>
    </w:p>
    <w:p w:rsidR="00503915" w:rsidRPr="00503915" w:rsidRDefault="00503915" w:rsidP="00503915">
      <w:pPr>
        <w:ind w:left="360"/>
        <w:rPr>
          <w:rFonts w:ascii="Times New Roman" w:hAnsi="Times New Roman"/>
          <w:sz w:val="24"/>
          <w:szCs w:val="24"/>
        </w:rPr>
      </w:pPr>
      <w:r w:rsidRPr="00503915">
        <w:rPr>
          <w:rFonts w:ascii="Times New Roman" w:hAnsi="Times New Roman"/>
          <w:sz w:val="24"/>
          <w:szCs w:val="24"/>
        </w:rPr>
        <w:t>1. В компоненты крови не следует добавлять лекарственные средства</w:t>
      </w:r>
    </w:p>
    <w:p w:rsidR="00503915" w:rsidRPr="00503915" w:rsidRDefault="00503915" w:rsidP="00503915">
      <w:pPr>
        <w:ind w:left="360"/>
        <w:rPr>
          <w:rFonts w:ascii="Times New Roman" w:hAnsi="Times New Roman"/>
          <w:sz w:val="24"/>
          <w:szCs w:val="24"/>
        </w:rPr>
      </w:pPr>
      <w:r w:rsidRPr="00503915">
        <w:rPr>
          <w:rFonts w:ascii="Times New Roman" w:hAnsi="Times New Roman"/>
          <w:sz w:val="24"/>
          <w:szCs w:val="24"/>
        </w:rPr>
        <w:t xml:space="preserve">2. Если необходимо разбавление, используйте </w:t>
      </w:r>
      <w:proofErr w:type="gramStart"/>
      <w:r w:rsidRPr="00503915">
        <w:rPr>
          <w:rFonts w:ascii="Times New Roman" w:hAnsi="Times New Roman"/>
          <w:sz w:val="24"/>
          <w:szCs w:val="24"/>
        </w:rPr>
        <w:t>обычный</w:t>
      </w:r>
      <w:proofErr w:type="gramEnd"/>
      <w:r w:rsidRPr="00503915">
        <w:rPr>
          <w:rFonts w:ascii="Times New Roman" w:hAnsi="Times New Roman"/>
          <w:sz w:val="24"/>
          <w:szCs w:val="24"/>
        </w:rPr>
        <w:t xml:space="preserve"> физиологический</w:t>
      </w:r>
    </w:p>
    <w:p w:rsidR="00503915" w:rsidRPr="00503915" w:rsidRDefault="00503915" w:rsidP="00503915">
      <w:pPr>
        <w:ind w:left="360"/>
        <w:rPr>
          <w:rFonts w:ascii="Times New Roman" w:hAnsi="Times New Roman"/>
          <w:sz w:val="24"/>
          <w:szCs w:val="24"/>
        </w:rPr>
      </w:pPr>
      <w:r w:rsidRPr="00503915">
        <w:rPr>
          <w:rFonts w:ascii="Times New Roman" w:hAnsi="Times New Roman"/>
          <w:sz w:val="24"/>
          <w:szCs w:val="24"/>
        </w:rPr>
        <w:t>раствор</w:t>
      </w:r>
    </w:p>
    <w:p w:rsidR="00503915" w:rsidRPr="00503915" w:rsidRDefault="00503915" w:rsidP="00441D01">
      <w:pPr>
        <w:ind w:left="360"/>
        <w:rPr>
          <w:rFonts w:ascii="Times New Roman" w:hAnsi="Times New Roman"/>
          <w:sz w:val="24"/>
          <w:szCs w:val="24"/>
        </w:rPr>
      </w:pPr>
      <w:r w:rsidRPr="00503915">
        <w:rPr>
          <w:rFonts w:ascii="Times New Roman" w:hAnsi="Times New Roman"/>
          <w:sz w:val="24"/>
          <w:szCs w:val="24"/>
        </w:rPr>
        <w:t>3. В случае необходимости использования других растворов для разбавления,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убедитесь, что они документально одобрены как безопасные и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эффективные в сочетании с препаратами крови; другими потенциальными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«растворами» для разбавления крови (только с разрешения врача)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являются: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a.</w:t>
      </w:r>
      <w:r w:rsidRPr="00503915">
        <w:rPr>
          <w:rFonts w:ascii="Times New Roman" w:hAnsi="Times New Roman"/>
          <w:sz w:val="24"/>
          <w:szCs w:val="24"/>
        </w:rPr>
        <w:t xml:space="preserve"> АВО - совместимая плазма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b.</w:t>
      </w:r>
      <w:r w:rsidRPr="00503915">
        <w:rPr>
          <w:rFonts w:ascii="Times New Roman" w:hAnsi="Times New Roman"/>
          <w:sz w:val="24"/>
          <w:szCs w:val="24"/>
        </w:rPr>
        <w:t xml:space="preserve"> 5% раствор альбумина или протеиновая фракция плазмы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03915">
        <w:rPr>
          <w:rFonts w:ascii="Times New Roman" w:hAnsi="Times New Roman"/>
          <w:b/>
          <w:sz w:val="24"/>
          <w:szCs w:val="24"/>
        </w:rPr>
        <w:t>c.</w:t>
      </w:r>
      <w:r w:rsidRPr="00503915">
        <w:rPr>
          <w:rFonts w:ascii="Times New Roman" w:hAnsi="Times New Roman"/>
          <w:sz w:val="24"/>
          <w:szCs w:val="24"/>
        </w:rPr>
        <w:t xml:space="preserve"> Также могут быть использованы изотонические растворы, не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содержащие кальция и соответствующие вышеуказанным требованиям,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="00441D01">
        <w:rPr>
          <w:rFonts w:ascii="Times New Roman" w:hAnsi="Times New Roman"/>
          <w:sz w:val="24"/>
          <w:szCs w:val="24"/>
        </w:rPr>
        <w:t>(но они гораздо дороже</w:t>
      </w:r>
      <w:r w:rsidR="00441D01" w:rsidRPr="00441D01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sz w:val="24"/>
          <w:szCs w:val="24"/>
        </w:rPr>
        <w:t>физиологического раствора)</w:t>
      </w:r>
    </w:p>
    <w:p w:rsidR="00503915" w:rsidRPr="00503915" w:rsidRDefault="00503915" w:rsidP="00441D01">
      <w:pPr>
        <w:ind w:left="360"/>
        <w:rPr>
          <w:rFonts w:ascii="Times New Roman" w:hAnsi="Times New Roman"/>
          <w:sz w:val="24"/>
          <w:szCs w:val="24"/>
        </w:rPr>
      </w:pPr>
      <w:r w:rsidRPr="00503915">
        <w:rPr>
          <w:rFonts w:ascii="Times New Roman" w:hAnsi="Times New Roman"/>
          <w:sz w:val="24"/>
          <w:szCs w:val="24"/>
        </w:rPr>
        <w:t>4. Не используйте: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41D01">
        <w:rPr>
          <w:rFonts w:ascii="Times New Roman" w:hAnsi="Times New Roman"/>
          <w:b/>
          <w:sz w:val="24"/>
          <w:szCs w:val="24"/>
        </w:rPr>
        <w:t>a.</w:t>
      </w:r>
      <w:r w:rsidRPr="005039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915">
        <w:rPr>
          <w:rFonts w:ascii="Times New Roman" w:hAnsi="Times New Roman"/>
          <w:sz w:val="24"/>
          <w:szCs w:val="24"/>
        </w:rPr>
        <w:t>Лактат</w:t>
      </w:r>
      <w:proofErr w:type="spellEnd"/>
      <w:r w:rsidRPr="00503915">
        <w:rPr>
          <w:rFonts w:ascii="Times New Roman" w:hAnsi="Times New Roman"/>
          <w:sz w:val="24"/>
          <w:szCs w:val="24"/>
        </w:rPr>
        <w:t xml:space="preserve"> раствора </w:t>
      </w:r>
      <w:proofErr w:type="spellStart"/>
      <w:r w:rsidRPr="00503915">
        <w:rPr>
          <w:rFonts w:ascii="Times New Roman" w:hAnsi="Times New Roman"/>
          <w:sz w:val="24"/>
          <w:szCs w:val="24"/>
        </w:rPr>
        <w:t>Рингера</w:t>
      </w:r>
      <w:proofErr w:type="spellEnd"/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41D01">
        <w:rPr>
          <w:rFonts w:ascii="Times New Roman" w:hAnsi="Times New Roman"/>
          <w:b/>
          <w:sz w:val="24"/>
          <w:szCs w:val="24"/>
        </w:rPr>
        <w:t>b.</w:t>
      </w:r>
      <w:r w:rsidRPr="00503915">
        <w:rPr>
          <w:rFonts w:ascii="Times New Roman" w:hAnsi="Times New Roman"/>
          <w:sz w:val="24"/>
          <w:szCs w:val="24"/>
        </w:rPr>
        <w:t xml:space="preserve"> 5% водный раствор декстрозы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41D01">
        <w:rPr>
          <w:rFonts w:ascii="Times New Roman" w:hAnsi="Times New Roman"/>
          <w:b/>
          <w:sz w:val="24"/>
          <w:szCs w:val="24"/>
        </w:rPr>
        <w:t>c.</w:t>
      </w:r>
      <w:r w:rsidRPr="00503915">
        <w:rPr>
          <w:rFonts w:ascii="Times New Roman" w:hAnsi="Times New Roman"/>
          <w:sz w:val="24"/>
          <w:szCs w:val="24"/>
        </w:rPr>
        <w:t xml:space="preserve"> Гипотонические растворы хлорида натрия</w:t>
      </w:r>
    </w:p>
    <w:p w:rsidR="00503915" w:rsidRPr="00503915" w:rsidRDefault="00503915" w:rsidP="00503915">
      <w:pPr>
        <w:ind w:left="360"/>
        <w:rPr>
          <w:rFonts w:ascii="Times New Roman" w:hAnsi="Times New Roman"/>
          <w:b/>
          <w:i/>
          <w:sz w:val="24"/>
          <w:szCs w:val="24"/>
        </w:rPr>
      </w:pPr>
      <w:r w:rsidRPr="00503915">
        <w:rPr>
          <w:rFonts w:ascii="Times New Roman" w:hAnsi="Times New Roman"/>
          <w:b/>
          <w:sz w:val="24"/>
          <w:szCs w:val="24"/>
        </w:rPr>
        <w:t>E.</w:t>
      </w:r>
      <w:r w:rsidRPr="00503915">
        <w:rPr>
          <w:rFonts w:ascii="Times New Roman" w:hAnsi="Times New Roman"/>
          <w:sz w:val="24"/>
          <w:szCs w:val="24"/>
        </w:rPr>
        <w:t xml:space="preserve"> </w:t>
      </w:r>
      <w:r w:rsidRPr="00503915">
        <w:rPr>
          <w:rFonts w:ascii="Times New Roman" w:hAnsi="Times New Roman"/>
          <w:b/>
          <w:i/>
          <w:sz w:val="24"/>
          <w:szCs w:val="24"/>
        </w:rPr>
        <w:t>Политика и процедуры по переливанию крови</w:t>
      </w:r>
    </w:p>
    <w:p w:rsidR="00503915" w:rsidRPr="00503915" w:rsidRDefault="00503915" w:rsidP="00DB55F6">
      <w:pPr>
        <w:ind w:left="360"/>
        <w:rPr>
          <w:rFonts w:ascii="Times New Roman" w:hAnsi="Times New Roman"/>
          <w:sz w:val="24"/>
          <w:szCs w:val="24"/>
        </w:rPr>
      </w:pPr>
      <w:r w:rsidRPr="00503915">
        <w:rPr>
          <w:rFonts w:ascii="Times New Roman" w:hAnsi="Times New Roman"/>
          <w:sz w:val="24"/>
          <w:szCs w:val="24"/>
        </w:rPr>
        <w:t>1. Доставка крови по месту нахождения пациента</w:t>
      </w:r>
      <w:r w:rsidR="00441D01" w:rsidRPr="00441D0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441D01">
        <w:rPr>
          <w:rFonts w:ascii="Times New Roman" w:hAnsi="Times New Roman"/>
          <w:b/>
          <w:sz w:val="24"/>
          <w:szCs w:val="24"/>
        </w:rPr>
        <w:t>a.</w:t>
      </w:r>
      <w:r w:rsidRPr="00503915">
        <w:rPr>
          <w:rFonts w:ascii="Times New Roman" w:hAnsi="Times New Roman"/>
          <w:sz w:val="24"/>
          <w:szCs w:val="24"/>
        </w:rPr>
        <w:t xml:space="preserve"> Обычн</w:t>
      </w:r>
      <w:r w:rsidR="00DB55F6">
        <w:rPr>
          <w:rFonts w:ascii="Times New Roman" w:hAnsi="Times New Roman"/>
          <w:sz w:val="24"/>
          <w:szCs w:val="24"/>
        </w:rPr>
        <w:t>о кровь не выдают из ОЦК</w:t>
      </w:r>
      <w:r w:rsidRPr="00503915">
        <w:rPr>
          <w:rFonts w:ascii="Times New Roman" w:hAnsi="Times New Roman"/>
          <w:sz w:val="24"/>
          <w:szCs w:val="24"/>
        </w:rPr>
        <w:t xml:space="preserve"> до тех </w:t>
      </w:r>
      <w:proofErr w:type="gramStart"/>
      <w:r w:rsidRPr="00503915">
        <w:rPr>
          <w:rFonts w:ascii="Times New Roman" w:hAnsi="Times New Roman"/>
          <w:sz w:val="24"/>
          <w:szCs w:val="24"/>
        </w:rPr>
        <w:t>пор</w:t>
      </w:r>
      <w:proofErr w:type="gramEnd"/>
      <w:r w:rsidRPr="00503915">
        <w:rPr>
          <w:rFonts w:ascii="Times New Roman" w:hAnsi="Times New Roman"/>
          <w:sz w:val="24"/>
          <w:szCs w:val="24"/>
        </w:rPr>
        <w:t xml:space="preserve"> пока:</w:t>
      </w:r>
      <w:r w:rsidR="00DB55F6" w:rsidRPr="00DB55F6">
        <w:rPr>
          <w:rFonts w:ascii="Times New Roman" w:hAnsi="Times New Roman"/>
          <w:sz w:val="24"/>
          <w:szCs w:val="24"/>
        </w:rPr>
        <w:t xml:space="preserve">                     </w:t>
      </w:r>
      <w:r w:rsidR="00DB55F6">
        <w:rPr>
          <w:rFonts w:ascii="Times New Roman" w:hAnsi="Times New Roman"/>
          <w:sz w:val="24"/>
          <w:szCs w:val="24"/>
        </w:rPr>
        <w:t xml:space="preserve">           </w:t>
      </w:r>
      <w:r w:rsidR="00DB55F6" w:rsidRPr="00DB55F6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03915">
        <w:rPr>
          <w:rFonts w:ascii="Times New Roman" w:hAnsi="Times New Roman"/>
          <w:sz w:val="24"/>
          <w:szCs w:val="24"/>
        </w:rPr>
        <w:t>(1) Не завершено тестирование</w:t>
      </w:r>
      <w:r w:rsidR="00DB55F6" w:rsidRPr="00DB55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503915">
        <w:rPr>
          <w:rFonts w:ascii="Times New Roman" w:hAnsi="Times New Roman"/>
          <w:sz w:val="24"/>
          <w:szCs w:val="24"/>
        </w:rPr>
        <w:lastRenderedPageBreak/>
        <w:t>(2) Пациент не подготовлен должным образом</w:t>
      </w:r>
      <w:r w:rsidR="00DB55F6" w:rsidRPr="00DB55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03915">
        <w:rPr>
          <w:rFonts w:ascii="Times New Roman" w:hAnsi="Times New Roman"/>
          <w:sz w:val="24"/>
          <w:szCs w:val="24"/>
        </w:rPr>
        <w:t>(3) Трансфузиолог не готов начать процедуру</w:t>
      </w:r>
    </w:p>
    <w:p w:rsidR="00503915" w:rsidRDefault="00503915" w:rsidP="0050391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746806" w:rsidRDefault="00503915" w:rsidP="00503915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503915">
        <w:rPr>
          <w:rFonts w:ascii="Times New Roman" w:hAnsi="Times New Roman"/>
          <w:b/>
          <w:bCs/>
          <w:sz w:val="24"/>
          <w:szCs w:val="24"/>
        </w:rPr>
        <w:t>Ссылки: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86069" w:rsidRDefault="00686069" w:rsidP="00686069">
      <w:pPr>
        <w:ind w:left="360"/>
        <w:rPr>
          <w:rFonts w:ascii="Times New Roman" w:hAnsi="Times New Roman"/>
          <w:bCs/>
          <w:sz w:val="24"/>
          <w:szCs w:val="24"/>
        </w:rPr>
      </w:pPr>
      <w:r w:rsidRPr="00686069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686069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686069">
        <w:rPr>
          <w:rFonts w:ascii="Times New Roman" w:hAnsi="Times New Roman"/>
          <w:bCs/>
          <w:sz w:val="24"/>
          <w:szCs w:val="24"/>
        </w:rPr>
        <w:t>. МЗ РК №666 от 06.11.2009г.</w:t>
      </w:r>
    </w:p>
    <w:p w:rsidR="00686069" w:rsidRPr="00686069" w:rsidRDefault="00686069" w:rsidP="00686069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 МЗ РК №501 от 26.07.2012г.</w:t>
      </w:r>
    </w:p>
    <w:p w:rsidR="00503915" w:rsidRDefault="00503915" w:rsidP="00503915">
      <w:pPr>
        <w:ind w:left="360"/>
        <w:rPr>
          <w:rFonts w:ascii="Times New Roman" w:hAnsi="Times New Roman"/>
          <w:bCs/>
          <w:sz w:val="24"/>
          <w:szCs w:val="24"/>
        </w:rPr>
      </w:pPr>
      <w:r w:rsidRPr="00503915">
        <w:rPr>
          <w:rFonts w:ascii="Times New Roman" w:hAnsi="Times New Roman"/>
          <w:bCs/>
          <w:sz w:val="24"/>
          <w:szCs w:val="24"/>
        </w:rPr>
        <w:t>ААВВ Техническое руководство, 13 издание, Глава 22</w:t>
      </w:r>
      <w:r w:rsidR="00115A48">
        <w:rPr>
          <w:rFonts w:ascii="Times New Roman" w:hAnsi="Times New Roman"/>
          <w:bCs/>
          <w:sz w:val="24"/>
          <w:szCs w:val="24"/>
        </w:rPr>
        <w:t xml:space="preserve"> </w:t>
      </w:r>
      <w:r w:rsidR="00115A48" w:rsidRPr="00115A48">
        <w:rPr>
          <w:rFonts w:ascii="Times New Roman" w:hAnsi="Times New Roman"/>
          <w:bCs/>
          <w:sz w:val="24"/>
          <w:szCs w:val="24"/>
        </w:rPr>
        <w:t>(стр</w:t>
      </w:r>
      <w:r w:rsidR="00115A48">
        <w:rPr>
          <w:rFonts w:ascii="Times New Roman" w:hAnsi="Times New Roman"/>
          <w:bCs/>
          <w:sz w:val="24"/>
          <w:szCs w:val="24"/>
        </w:rPr>
        <w:t>. 483-494)</w:t>
      </w: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p w:rsidR="00EA3EEF" w:rsidRDefault="00EA3EEF" w:rsidP="00503915">
      <w:pPr>
        <w:ind w:left="360"/>
        <w:rPr>
          <w:rFonts w:ascii="Times New Roman" w:hAnsi="Times New Roman"/>
          <w:bCs/>
          <w:sz w:val="24"/>
          <w:szCs w:val="24"/>
        </w:rPr>
      </w:pPr>
    </w:p>
    <w:sectPr w:rsidR="00EA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13AB"/>
    <w:multiLevelType w:val="hybridMultilevel"/>
    <w:tmpl w:val="D092078E"/>
    <w:lvl w:ilvl="0" w:tplc="C4126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57"/>
    <w:rsid w:val="00040CD5"/>
    <w:rsid w:val="00110C2F"/>
    <w:rsid w:val="00115A48"/>
    <w:rsid w:val="002D789A"/>
    <w:rsid w:val="003849A0"/>
    <w:rsid w:val="003D3C5C"/>
    <w:rsid w:val="003D457D"/>
    <w:rsid w:val="00441D01"/>
    <w:rsid w:val="00485ABE"/>
    <w:rsid w:val="00503915"/>
    <w:rsid w:val="00532A3C"/>
    <w:rsid w:val="005F264D"/>
    <w:rsid w:val="006057AE"/>
    <w:rsid w:val="006315AD"/>
    <w:rsid w:val="00643C1D"/>
    <w:rsid w:val="0065449C"/>
    <w:rsid w:val="00686069"/>
    <w:rsid w:val="00692191"/>
    <w:rsid w:val="00746806"/>
    <w:rsid w:val="00796F33"/>
    <w:rsid w:val="007D1DDF"/>
    <w:rsid w:val="007E072E"/>
    <w:rsid w:val="00832F1A"/>
    <w:rsid w:val="008408E9"/>
    <w:rsid w:val="00875F57"/>
    <w:rsid w:val="008A2FD4"/>
    <w:rsid w:val="00947267"/>
    <w:rsid w:val="009A0511"/>
    <w:rsid w:val="009E1D67"/>
    <w:rsid w:val="00A522FE"/>
    <w:rsid w:val="00B57B61"/>
    <w:rsid w:val="00B727B8"/>
    <w:rsid w:val="00D75636"/>
    <w:rsid w:val="00DB55F6"/>
    <w:rsid w:val="00E43551"/>
    <w:rsid w:val="00EA0FB4"/>
    <w:rsid w:val="00EA3EEF"/>
    <w:rsid w:val="00F014E4"/>
    <w:rsid w:val="00F9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46</cp:revision>
  <dcterms:created xsi:type="dcterms:W3CDTF">2012-12-07T04:28:00Z</dcterms:created>
  <dcterms:modified xsi:type="dcterms:W3CDTF">2012-12-07T07:41:00Z</dcterms:modified>
</cp:coreProperties>
</file>